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37" w:rsidRDefault="00AB2137" w:rsidP="00AB2137">
      <w:pPr>
        <w:rPr>
          <w:i/>
          <w:sz w:val="24"/>
          <w:szCs w:val="24"/>
        </w:rPr>
      </w:pPr>
      <w:r w:rsidRPr="00547AFB">
        <w:rPr>
          <w:i/>
          <w:sz w:val="24"/>
          <w:szCs w:val="24"/>
        </w:rPr>
        <w:t>Please feel free to use th</w:t>
      </w:r>
      <w:r>
        <w:rPr>
          <w:i/>
          <w:sz w:val="24"/>
          <w:szCs w:val="24"/>
        </w:rPr>
        <w:t>is</w:t>
      </w:r>
      <w:r w:rsidRPr="00547AFB">
        <w:rPr>
          <w:i/>
          <w:sz w:val="24"/>
          <w:szCs w:val="24"/>
        </w:rPr>
        <w:t xml:space="preserve"> to help you 1) set your PICO question and 2) search in future. </w:t>
      </w:r>
    </w:p>
    <w:p w:rsidR="0047362E" w:rsidRDefault="0047362E" w:rsidP="0047362E">
      <w:pPr>
        <w:spacing w:after="120" w:line="240" w:lineRule="auto"/>
        <w:rPr>
          <w:sz w:val="28"/>
        </w:rPr>
      </w:pPr>
      <w:r w:rsidRPr="009A3E49">
        <w:rPr>
          <w:b/>
          <w:sz w:val="24"/>
        </w:rPr>
        <w:t>Basic clinical question/ idea:</w:t>
      </w:r>
      <w:r w:rsidRPr="009A3E49">
        <w:rPr>
          <w:b/>
          <w:sz w:val="28"/>
        </w:rPr>
        <w:t xml:space="preserve"> </w:t>
      </w:r>
      <w:r w:rsidRPr="007C138D">
        <w:rPr>
          <w:sz w:val="32"/>
        </w:rPr>
        <w:t>_______________________________________________________</w:t>
      </w:r>
      <w:r>
        <w:rPr>
          <w:sz w:val="32"/>
        </w:rPr>
        <w:t>_</w:t>
      </w:r>
      <w:r w:rsidRPr="007C138D">
        <w:rPr>
          <w:sz w:val="32"/>
        </w:rPr>
        <w:br/>
        <w:t>__</w:t>
      </w:r>
      <w:r>
        <w:rPr>
          <w:sz w:val="32"/>
        </w:rPr>
        <w:t>__________________</w:t>
      </w:r>
      <w:r w:rsidRPr="007C138D">
        <w:rPr>
          <w:sz w:val="32"/>
        </w:rPr>
        <w:t>____________________________________________________________________________________________________________________________________________________</w:t>
      </w:r>
    </w:p>
    <w:p w:rsidR="0047362E" w:rsidRPr="009A3E49" w:rsidRDefault="0047362E" w:rsidP="0047362E">
      <w:pPr>
        <w:spacing w:after="120" w:line="240" w:lineRule="auto"/>
        <w:rPr>
          <w:b/>
          <w:sz w:val="24"/>
        </w:rPr>
      </w:pPr>
      <w:r w:rsidRPr="009A3E49">
        <w:rPr>
          <w:b/>
          <w:sz w:val="24"/>
        </w:rPr>
        <w:t xml:space="preserve">PICO framework and search terms: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161"/>
        <w:gridCol w:w="567"/>
        <w:gridCol w:w="4314"/>
      </w:tblGrid>
      <w:tr w:rsidR="0047362E" w:rsidRPr="00E855E8" w:rsidTr="00C1223D">
        <w:tc>
          <w:tcPr>
            <w:tcW w:w="1200" w:type="dxa"/>
            <w:shd w:val="clear" w:color="auto" w:fill="auto"/>
          </w:tcPr>
          <w:p w:rsidR="0047362E" w:rsidRPr="00E855E8" w:rsidRDefault="0047362E" w:rsidP="00C1223D">
            <w:pPr>
              <w:spacing w:after="120" w:line="240" w:lineRule="auto"/>
              <w:rPr>
                <w:b/>
              </w:rPr>
            </w:pPr>
          </w:p>
        </w:tc>
        <w:tc>
          <w:tcPr>
            <w:tcW w:w="3161" w:type="dxa"/>
            <w:shd w:val="clear" w:color="auto" w:fill="auto"/>
          </w:tcPr>
          <w:p w:rsidR="0047362E" w:rsidRPr="00E855E8" w:rsidRDefault="0047362E" w:rsidP="00C1223D">
            <w:pPr>
              <w:spacing w:after="120" w:line="240" w:lineRule="auto"/>
              <w:rPr>
                <w:b/>
              </w:rPr>
            </w:pPr>
            <w:r w:rsidRPr="00E855E8">
              <w:rPr>
                <w:b/>
              </w:rPr>
              <w:t>Keyword</w:t>
            </w:r>
          </w:p>
        </w:tc>
        <w:tc>
          <w:tcPr>
            <w:tcW w:w="567" w:type="dxa"/>
            <w:shd w:val="clear" w:color="auto" w:fill="auto"/>
          </w:tcPr>
          <w:p w:rsidR="0047362E" w:rsidRPr="00E855E8" w:rsidRDefault="0047362E" w:rsidP="00C1223D">
            <w:pPr>
              <w:spacing w:after="120" w:line="240" w:lineRule="auto"/>
              <w:rPr>
                <w:b/>
              </w:rPr>
            </w:pPr>
          </w:p>
        </w:tc>
        <w:tc>
          <w:tcPr>
            <w:tcW w:w="4314" w:type="dxa"/>
            <w:shd w:val="clear" w:color="auto" w:fill="auto"/>
          </w:tcPr>
          <w:p w:rsidR="0047362E" w:rsidRPr="00E855E8" w:rsidRDefault="0047362E" w:rsidP="00C1223D">
            <w:pPr>
              <w:spacing w:after="120" w:line="240" w:lineRule="auto"/>
              <w:rPr>
                <w:b/>
              </w:rPr>
            </w:pPr>
            <w:r w:rsidRPr="00E855E8">
              <w:rPr>
                <w:b/>
              </w:rPr>
              <w:t>Synonym</w:t>
            </w:r>
          </w:p>
        </w:tc>
      </w:tr>
      <w:tr w:rsidR="0047362E" w:rsidRPr="00E855E8" w:rsidTr="00C1223D">
        <w:trPr>
          <w:trHeight w:val="718"/>
        </w:trPr>
        <w:tc>
          <w:tcPr>
            <w:tcW w:w="1200" w:type="dxa"/>
            <w:shd w:val="clear" w:color="auto" w:fill="BFBFBF"/>
          </w:tcPr>
          <w:p w:rsidR="0047362E" w:rsidRPr="00E855E8" w:rsidRDefault="0047362E" w:rsidP="00C1223D">
            <w:pPr>
              <w:spacing w:after="120" w:line="240" w:lineRule="auto"/>
              <w:rPr>
                <w:b/>
              </w:rPr>
            </w:pPr>
            <w:r w:rsidRPr="00E855E8">
              <w:rPr>
                <w:b/>
              </w:rPr>
              <w:t>P</w:t>
            </w:r>
          </w:p>
        </w:tc>
        <w:tc>
          <w:tcPr>
            <w:tcW w:w="3161" w:type="dxa"/>
            <w:shd w:val="clear" w:color="auto" w:fill="BFBFBF"/>
          </w:tcPr>
          <w:p w:rsidR="0047362E" w:rsidRDefault="0047362E" w:rsidP="00C1223D">
            <w:pPr>
              <w:spacing w:after="120" w:line="240" w:lineRule="auto"/>
              <w:rPr>
                <w:b/>
              </w:rPr>
            </w:pPr>
          </w:p>
          <w:p w:rsidR="0047362E" w:rsidRDefault="0047362E" w:rsidP="00C1223D">
            <w:pPr>
              <w:spacing w:after="120" w:line="240" w:lineRule="auto"/>
              <w:rPr>
                <w:b/>
              </w:rPr>
            </w:pPr>
          </w:p>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i/>
              </w:rPr>
            </w:pPr>
            <w:r w:rsidRPr="00E855E8">
              <w:rPr>
                <w:i/>
              </w:rPr>
              <w:t>OR</w:t>
            </w:r>
          </w:p>
        </w:tc>
        <w:tc>
          <w:tcPr>
            <w:tcW w:w="4314" w:type="dxa"/>
            <w:shd w:val="clear" w:color="auto" w:fill="BFBFBF"/>
          </w:tcPr>
          <w:p w:rsidR="0047362E" w:rsidRDefault="0047362E" w:rsidP="00C1223D">
            <w:pPr>
              <w:spacing w:after="120" w:line="240" w:lineRule="auto"/>
              <w:rPr>
                <w:b/>
              </w:rPr>
            </w:pPr>
          </w:p>
          <w:p w:rsidR="0047362E" w:rsidRPr="00E855E8" w:rsidRDefault="0047362E" w:rsidP="00C1223D">
            <w:pPr>
              <w:spacing w:after="120" w:line="240" w:lineRule="auto"/>
              <w:rPr>
                <w:b/>
              </w:rPr>
            </w:pPr>
          </w:p>
        </w:tc>
      </w:tr>
      <w:tr w:rsidR="0047362E" w:rsidRPr="00E855E8" w:rsidTr="00C1223D">
        <w:tc>
          <w:tcPr>
            <w:tcW w:w="1200" w:type="dxa"/>
            <w:shd w:val="clear" w:color="auto" w:fill="auto"/>
          </w:tcPr>
          <w:p w:rsidR="0047362E" w:rsidRPr="00E855E8" w:rsidRDefault="0047362E" w:rsidP="00C1223D">
            <w:pPr>
              <w:spacing w:after="120" w:line="240" w:lineRule="auto"/>
              <w:rPr>
                <w:i/>
              </w:rPr>
            </w:pPr>
            <w:r w:rsidRPr="00E855E8">
              <w:rPr>
                <w:i/>
              </w:rPr>
              <w:t>AND</w:t>
            </w:r>
          </w:p>
        </w:tc>
        <w:tc>
          <w:tcPr>
            <w:tcW w:w="3161" w:type="dxa"/>
            <w:shd w:val="clear" w:color="auto" w:fill="auto"/>
          </w:tcPr>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b/>
              </w:rPr>
            </w:pPr>
          </w:p>
        </w:tc>
        <w:tc>
          <w:tcPr>
            <w:tcW w:w="4314" w:type="dxa"/>
            <w:shd w:val="clear" w:color="auto" w:fill="auto"/>
          </w:tcPr>
          <w:p w:rsidR="0047362E" w:rsidRPr="00E855E8" w:rsidRDefault="0047362E" w:rsidP="00C1223D">
            <w:pPr>
              <w:spacing w:after="120" w:line="240" w:lineRule="auto"/>
              <w:rPr>
                <w:b/>
              </w:rPr>
            </w:pPr>
          </w:p>
        </w:tc>
      </w:tr>
      <w:tr w:rsidR="0047362E" w:rsidRPr="00E855E8" w:rsidTr="00C1223D">
        <w:tc>
          <w:tcPr>
            <w:tcW w:w="1200" w:type="dxa"/>
            <w:shd w:val="clear" w:color="auto" w:fill="BFBFBF"/>
          </w:tcPr>
          <w:p w:rsidR="0047362E" w:rsidRPr="00E855E8" w:rsidRDefault="0047362E" w:rsidP="00C1223D">
            <w:pPr>
              <w:spacing w:after="120" w:line="240" w:lineRule="auto"/>
              <w:rPr>
                <w:b/>
              </w:rPr>
            </w:pPr>
            <w:r w:rsidRPr="00E855E8">
              <w:rPr>
                <w:b/>
              </w:rPr>
              <w:t>I</w:t>
            </w:r>
          </w:p>
        </w:tc>
        <w:tc>
          <w:tcPr>
            <w:tcW w:w="3161" w:type="dxa"/>
            <w:shd w:val="clear" w:color="auto" w:fill="BFBFBF"/>
          </w:tcPr>
          <w:p w:rsidR="0047362E" w:rsidRDefault="0047362E" w:rsidP="00C1223D">
            <w:pPr>
              <w:spacing w:after="120" w:line="240" w:lineRule="auto"/>
              <w:rPr>
                <w:b/>
              </w:rPr>
            </w:pPr>
          </w:p>
          <w:p w:rsidR="0047362E" w:rsidRDefault="0047362E" w:rsidP="00C1223D">
            <w:pPr>
              <w:spacing w:after="120" w:line="240" w:lineRule="auto"/>
              <w:rPr>
                <w:b/>
              </w:rPr>
            </w:pPr>
          </w:p>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b/>
              </w:rPr>
            </w:pPr>
            <w:r w:rsidRPr="00E855E8">
              <w:rPr>
                <w:i/>
              </w:rPr>
              <w:t>OR</w:t>
            </w:r>
          </w:p>
        </w:tc>
        <w:tc>
          <w:tcPr>
            <w:tcW w:w="4314" w:type="dxa"/>
            <w:shd w:val="clear" w:color="auto" w:fill="BFBFBF"/>
          </w:tcPr>
          <w:p w:rsidR="0047362E" w:rsidRPr="00E855E8" w:rsidRDefault="0047362E" w:rsidP="00C1223D">
            <w:pPr>
              <w:spacing w:after="120" w:line="240" w:lineRule="auto"/>
              <w:rPr>
                <w:b/>
              </w:rPr>
            </w:pPr>
          </w:p>
        </w:tc>
      </w:tr>
      <w:tr w:rsidR="0047362E" w:rsidRPr="00E855E8" w:rsidTr="00C1223D">
        <w:tc>
          <w:tcPr>
            <w:tcW w:w="1200" w:type="dxa"/>
            <w:shd w:val="clear" w:color="auto" w:fill="auto"/>
          </w:tcPr>
          <w:p w:rsidR="0047362E" w:rsidRPr="00E855E8" w:rsidRDefault="0047362E" w:rsidP="00C1223D">
            <w:pPr>
              <w:spacing w:after="120" w:line="240" w:lineRule="auto"/>
              <w:rPr>
                <w:i/>
              </w:rPr>
            </w:pPr>
            <w:r w:rsidRPr="00E855E8">
              <w:rPr>
                <w:i/>
              </w:rPr>
              <w:t>AND</w:t>
            </w:r>
          </w:p>
        </w:tc>
        <w:tc>
          <w:tcPr>
            <w:tcW w:w="3161" w:type="dxa"/>
            <w:shd w:val="clear" w:color="auto" w:fill="auto"/>
          </w:tcPr>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b/>
              </w:rPr>
            </w:pPr>
          </w:p>
        </w:tc>
        <w:tc>
          <w:tcPr>
            <w:tcW w:w="4314" w:type="dxa"/>
            <w:shd w:val="clear" w:color="auto" w:fill="auto"/>
          </w:tcPr>
          <w:p w:rsidR="0047362E" w:rsidRPr="00E855E8" w:rsidRDefault="0047362E" w:rsidP="00C1223D">
            <w:pPr>
              <w:spacing w:after="120" w:line="240" w:lineRule="auto"/>
              <w:rPr>
                <w:b/>
              </w:rPr>
            </w:pPr>
          </w:p>
        </w:tc>
      </w:tr>
      <w:tr w:rsidR="0047362E" w:rsidRPr="00E855E8" w:rsidTr="00C1223D">
        <w:tc>
          <w:tcPr>
            <w:tcW w:w="1200" w:type="dxa"/>
            <w:shd w:val="clear" w:color="auto" w:fill="BFBFBF"/>
          </w:tcPr>
          <w:p w:rsidR="0047362E" w:rsidRPr="00E855E8" w:rsidRDefault="0047362E" w:rsidP="00C1223D">
            <w:pPr>
              <w:spacing w:after="120" w:line="240" w:lineRule="auto"/>
              <w:rPr>
                <w:b/>
              </w:rPr>
            </w:pPr>
            <w:r w:rsidRPr="00E855E8">
              <w:rPr>
                <w:b/>
              </w:rPr>
              <w:t>C</w:t>
            </w:r>
          </w:p>
        </w:tc>
        <w:tc>
          <w:tcPr>
            <w:tcW w:w="3161" w:type="dxa"/>
            <w:shd w:val="clear" w:color="auto" w:fill="BFBFBF"/>
          </w:tcPr>
          <w:p w:rsidR="0047362E" w:rsidRDefault="0047362E" w:rsidP="00C1223D">
            <w:pPr>
              <w:spacing w:after="120" w:line="240" w:lineRule="auto"/>
              <w:rPr>
                <w:b/>
              </w:rPr>
            </w:pPr>
          </w:p>
          <w:p w:rsidR="0047362E" w:rsidRDefault="0047362E" w:rsidP="00C1223D">
            <w:pPr>
              <w:spacing w:after="120" w:line="240" w:lineRule="auto"/>
              <w:rPr>
                <w:b/>
              </w:rPr>
            </w:pPr>
          </w:p>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b/>
              </w:rPr>
            </w:pPr>
            <w:r w:rsidRPr="00E855E8">
              <w:rPr>
                <w:i/>
              </w:rPr>
              <w:t>OR</w:t>
            </w:r>
          </w:p>
        </w:tc>
        <w:tc>
          <w:tcPr>
            <w:tcW w:w="4314" w:type="dxa"/>
            <w:shd w:val="clear" w:color="auto" w:fill="BFBFBF"/>
          </w:tcPr>
          <w:p w:rsidR="0047362E" w:rsidRPr="00E855E8" w:rsidRDefault="0047362E" w:rsidP="00C1223D">
            <w:pPr>
              <w:spacing w:after="120" w:line="240" w:lineRule="auto"/>
              <w:rPr>
                <w:b/>
              </w:rPr>
            </w:pPr>
          </w:p>
        </w:tc>
      </w:tr>
      <w:tr w:rsidR="0047362E" w:rsidRPr="00E855E8" w:rsidTr="00C1223D">
        <w:tc>
          <w:tcPr>
            <w:tcW w:w="1200" w:type="dxa"/>
            <w:shd w:val="clear" w:color="auto" w:fill="auto"/>
          </w:tcPr>
          <w:p w:rsidR="0047362E" w:rsidRPr="00E855E8" w:rsidRDefault="0047362E" w:rsidP="00C1223D">
            <w:pPr>
              <w:spacing w:after="120" w:line="240" w:lineRule="auto"/>
              <w:rPr>
                <w:i/>
              </w:rPr>
            </w:pPr>
            <w:r w:rsidRPr="00E855E8">
              <w:rPr>
                <w:i/>
              </w:rPr>
              <w:t>AND</w:t>
            </w:r>
          </w:p>
        </w:tc>
        <w:tc>
          <w:tcPr>
            <w:tcW w:w="3161" w:type="dxa"/>
            <w:shd w:val="clear" w:color="auto" w:fill="auto"/>
          </w:tcPr>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b/>
              </w:rPr>
            </w:pPr>
          </w:p>
        </w:tc>
        <w:tc>
          <w:tcPr>
            <w:tcW w:w="4314" w:type="dxa"/>
            <w:shd w:val="clear" w:color="auto" w:fill="auto"/>
          </w:tcPr>
          <w:p w:rsidR="0047362E" w:rsidRPr="00E855E8" w:rsidRDefault="0047362E" w:rsidP="00C1223D">
            <w:pPr>
              <w:spacing w:after="120" w:line="240" w:lineRule="auto"/>
              <w:rPr>
                <w:b/>
              </w:rPr>
            </w:pPr>
          </w:p>
        </w:tc>
      </w:tr>
      <w:tr w:rsidR="0047362E" w:rsidRPr="00E855E8" w:rsidTr="00C1223D">
        <w:tc>
          <w:tcPr>
            <w:tcW w:w="1200" w:type="dxa"/>
            <w:shd w:val="clear" w:color="auto" w:fill="BFBFBF"/>
          </w:tcPr>
          <w:p w:rsidR="0047362E" w:rsidRPr="00E855E8" w:rsidRDefault="0047362E" w:rsidP="00C1223D">
            <w:pPr>
              <w:spacing w:after="120" w:line="240" w:lineRule="auto"/>
              <w:rPr>
                <w:b/>
              </w:rPr>
            </w:pPr>
            <w:r w:rsidRPr="00E855E8">
              <w:rPr>
                <w:b/>
              </w:rPr>
              <w:t>O</w:t>
            </w:r>
          </w:p>
        </w:tc>
        <w:tc>
          <w:tcPr>
            <w:tcW w:w="3161" w:type="dxa"/>
            <w:shd w:val="clear" w:color="auto" w:fill="BFBFBF"/>
          </w:tcPr>
          <w:p w:rsidR="0047362E" w:rsidRDefault="0047362E" w:rsidP="00C1223D">
            <w:pPr>
              <w:spacing w:after="120" w:line="240" w:lineRule="auto"/>
              <w:rPr>
                <w:b/>
              </w:rPr>
            </w:pPr>
          </w:p>
          <w:p w:rsidR="0047362E" w:rsidRDefault="0047362E" w:rsidP="00C1223D">
            <w:pPr>
              <w:spacing w:after="120" w:line="240" w:lineRule="auto"/>
              <w:rPr>
                <w:b/>
              </w:rPr>
            </w:pPr>
          </w:p>
          <w:p w:rsidR="0047362E" w:rsidRPr="00E855E8" w:rsidRDefault="0047362E" w:rsidP="00C1223D">
            <w:pPr>
              <w:spacing w:after="120" w:line="240" w:lineRule="auto"/>
              <w:rPr>
                <w:b/>
              </w:rPr>
            </w:pPr>
          </w:p>
        </w:tc>
        <w:tc>
          <w:tcPr>
            <w:tcW w:w="567" w:type="dxa"/>
            <w:shd w:val="clear" w:color="auto" w:fill="auto"/>
          </w:tcPr>
          <w:p w:rsidR="0047362E" w:rsidRPr="00E855E8" w:rsidRDefault="0047362E" w:rsidP="00C1223D">
            <w:pPr>
              <w:spacing w:after="120" w:line="240" w:lineRule="auto"/>
              <w:rPr>
                <w:b/>
              </w:rPr>
            </w:pPr>
            <w:r w:rsidRPr="00E855E8">
              <w:rPr>
                <w:i/>
              </w:rPr>
              <w:t>OR</w:t>
            </w:r>
          </w:p>
        </w:tc>
        <w:tc>
          <w:tcPr>
            <w:tcW w:w="4314" w:type="dxa"/>
            <w:shd w:val="clear" w:color="auto" w:fill="BFBFBF"/>
          </w:tcPr>
          <w:p w:rsidR="0047362E" w:rsidRPr="00E855E8" w:rsidRDefault="0047362E" w:rsidP="00C1223D">
            <w:pPr>
              <w:spacing w:after="120" w:line="240" w:lineRule="auto"/>
              <w:rPr>
                <w:b/>
              </w:rPr>
            </w:pPr>
          </w:p>
        </w:tc>
      </w:tr>
    </w:tbl>
    <w:p w:rsidR="00AB2137" w:rsidRDefault="00AB2137" w:rsidP="00AB2137">
      <w:pPr>
        <w:spacing w:after="240"/>
        <w:rPr>
          <w:b/>
          <w:sz w:val="24"/>
        </w:rPr>
      </w:pPr>
    </w:p>
    <w:p w:rsidR="0047362E" w:rsidRPr="00AB2137" w:rsidRDefault="0047362E" w:rsidP="00AB2137">
      <w:pPr>
        <w:spacing w:after="240"/>
        <w:rPr>
          <w:b/>
          <w:sz w:val="24"/>
        </w:rPr>
      </w:pPr>
      <w:r w:rsidRPr="009A3E49">
        <w:rPr>
          <w:b/>
          <w:sz w:val="24"/>
        </w:rPr>
        <w:t xml:space="preserve">Search list to combine for first advanced search: </w:t>
      </w:r>
      <w:r w:rsidRPr="007C138D">
        <w:rPr>
          <w:sz w:val="32"/>
        </w:rPr>
        <w:t>_______________________________________________________</w:t>
      </w:r>
      <w:r>
        <w:rPr>
          <w:sz w:val="32"/>
        </w:rPr>
        <w:t>_</w:t>
      </w:r>
      <w:r w:rsidRPr="007C138D">
        <w:rPr>
          <w:sz w:val="32"/>
        </w:rPr>
        <w:br/>
        <w:t>__</w:t>
      </w:r>
      <w:r>
        <w:rPr>
          <w:sz w:val="32"/>
        </w:rPr>
        <w:t>__________________</w:t>
      </w:r>
      <w:r w:rsidRPr="007C138D">
        <w:rPr>
          <w:sz w:val="32"/>
        </w:rPr>
        <w:t>____________________________________</w:t>
      </w:r>
    </w:p>
    <w:p w:rsidR="0047362E" w:rsidRDefault="0047362E" w:rsidP="0047362E">
      <w:pPr>
        <w:rPr>
          <w:sz w:val="32"/>
        </w:rPr>
      </w:pPr>
      <w:r w:rsidRPr="009A3E49">
        <w:rPr>
          <w:b/>
          <w:sz w:val="24"/>
          <w:szCs w:val="24"/>
        </w:rPr>
        <w:t>Refinements:</w:t>
      </w:r>
      <w:r w:rsidRPr="007C138D">
        <w:rPr>
          <w:sz w:val="28"/>
        </w:rPr>
        <w:t xml:space="preserve"> </w:t>
      </w:r>
      <w:r w:rsidRPr="007C138D">
        <w:rPr>
          <w:sz w:val="32"/>
        </w:rPr>
        <w:t>____________________________________________________________________________________________________________________________________________</w:t>
      </w:r>
      <w:bookmarkStart w:id="0" w:name="_GoBack"/>
      <w:bookmarkEnd w:id="0"/>
      <w:r w:rsidRPr="007C138D">
        <w:rPr>
          <w:sz w:val="32"/>
        </w:rPr>
        <w:t>____________________________</w:t>
      </w:r>
    </w:p>
    <w:p w:rsidR="00AA70B9" w:rsidRPr="00AB2137" w:rsidRDefault="0047362E" w:rsidP="00BA112F">
      <w:pPr>
        <w:spacing w:after="0" w:line="240" w:lineRule="auto"/>
        <w:jc w:val="center"/>
        <w:rPr>
          <w:b/>
          <w:sz w:val="28"/>
          <w:szCs w:val="24"/>
        </w:rPr>
      </w:pPr>
      <w:r w:rsidRPr="00AB2137">
        <w:rPr>
          <w:b/>
          <w:sz w:val="28"/>
          <w:szCs w:val="24"/>
        </w:rPr>
        <w:lastRenderedPageBreak/>
        <w:t>Worked example</w:t>
      </w:r>
    </w:p>
    <w:p w:rsidR="0047362E" w:rsidRDefault="0047362E" w:rsidP="00BA112F">
      <w:pPr>
        <w:spacing w:after="0" w:line="240" w:lineRule="auto"/>
        <w:rPr>
          <w:b/>
          <w:sz w:val="24"/>
        </w:rPr>
      </w:pPr>
    </w:p>
    <w:p w:rsidR="00AA70B9" w:rsidRDefault="0047362E" w:rsidP="00BA112F">
      <w:pPr>
        <w:spacing w:after="0" w:line="240" w:lineRule="auto"/>
        <w:rPr>
          <w:i/>
          <w:sz w:val="24"/>
          <w:szCs w:val="24"/>
        </w:rPr>
      </w:pPr>
      <w:r w:rsidRPr="009A3E49">
        <w:rPr>
          <w:b/>
          <w:sz w:val="24"/>
        </w:rPr>
        <w:t>Basic clinical question/ idea:</w:t>
      </w:r>
      <w:r w:rsidRPr="009A3E49">
        <w:rPr>
          <w:b/>
          <w:sz w:val="28"/>
        </w:rPr>
        <w:t xml:space="preserve"> </w:t>
      </w:r>
      <w:r w:rsidR="00AA70B9" w:rsidRPr="007C138D">
        <w:rPr>
          <w:sz w:val="24"/>
          <w:szCs w:val="24"/>
        </w:rPr>
        <w:t xml:space="preserve"> </w:t>
      </w:r>
      <w:r w:rsidR="00AA70B9" w:rsidRPr="007C138D">
        <w:rPr>
          <w:i/>
          <w:sz w:val="24"/>
          <w:szCs w:val="24"/>
        </w:rPr>
        <w:t xml:space="preserve">A 12 year old female is having trouble reading at school and has been referred for assessment and management. She has attended your clinic to see whether colour lenses could be beneficial for her learning.  </w:t>
      </w:r>
    </w:p>
    <w:p w:rsidR="00563492" w:rsidRDefault="00563492" w:rsidP="0047362E">
      <w:pPr>
        <w:spacing w:after="120" w:line="240" w:lineRule="auto"/>
        <w:rPr>
          <w:b/>
          <w:sz w:val="24"/>
        </w:rPr>
      </w:pPr>
    </w:p>
    <w:p w:rsidR="0047362E" w:rsidRDefault="00563492" w:rsidP="0047362E">
      <w:pPr>
        <w:spacing w:after="120" w:line="240" w:lineRule="auto"/>
        <w:rPr>
          <w:b/>
          <w:sz w:val="24"/>
        </w:rPr>
      </w:pPr>
      <w:r w:rsidRPr="009A3E49">
        <w:rPr>
          <w:b/>
          <w:sz w:val="24"/>
        </w:rPr>
        <w:t>PICO framework and search terms:</w:t>
      </w:r>
    </w:p>
    <w:p w:rsidR="00563492" w:rsidRPr="007C138D" w:rsidRDefault="00563492" w:rsidP="00563492">
      <w:pPr>
        <w:pStyle w:val="ListParagraph"/>
        <w:numPr>
          <w:ilvl w:val="0"/>
          <w:numId w:val="1"/>
        </w:numPr>
        <w:spacing w:after="0" w:line="240" w:lineRule="auto"/>
        <w:rPr>
          <w:sz w:val="24"/>
          <w:szCs w:val="24"/>
        </w:rPr>
      </w:pPr>
      <w:r w:rsidRPr="007C138D">
        <w:rPr>
          <w:sz w:val="24"/>
          <w:szCs w:val="24"/>
        </w:rPr>
        <w:t>The parts of a PICO question are</w:t>
      </w:r>
      <w:r>
        <w:rPr>
          <w:sz w:val="24"/>
          <w:szCs w:val="24"/>
        </w:rPr>
        <w:t xml:space="preserve"> developed first and</w:t>
      </w:r>
      <w:r w:rsidRPr="007C138D">
        <w:rPr>
          <w:sz w:val="24"/>
          <w:szCs w:val="24"/>
        </w:rPr>
        <w:t xml:space="preserve"> written down the first row. Within each section of the PICO question, use the Boolean term AND in your searches so you find articles with all these aspects. Likewise if you have multiple aspects within the one section (e.g. P) you can use AND to find articles that include both.]If you do, the articles will be more relevant. </w:t>
      </w:r>
    </w:p>
    <w:p w:rsidR="00563492" w:rsidRPr="007C138D" w:rsidRDefault="00563492" w:rsidP="00563492">
      <w:pPr>
        <w:pStyle w:val="ListParagraph"/>
        <w:numPr>
          <w:ilvl w:val="0"/>
          <w:numId w:val="1"/>
        </w:numPr>
        <w:spacing w:after="0" w:line="240" w:lineRule="auto"/>
        <w:rPr>
          <w:sz w:val="24"/>
          <w:szCs w:val="24"/>
        </w:rPr>
      </w:pPr>
      <w:r w:rsidRPr="007C138D">
        <w:rPr>
          <w:sz w:val="24"/>
          <w:szCs w:val="24"/>
        </w:rPr>
        <w:t xml:space="preserve">Each part of the PICO question may have more than one term to explain that term. Given that databases can differ as to the search entries stored and researchers may use different terms (e.g., in different places), it is a good idea to determine synonyms of these terms. Synonyms within each level are separated by OR to show you will accept either term. </w:t>
      </w:r>
    </w:p>
    <w:p w:rsidR="00563492" w:rsidRPr="007C138D" w:rsidRDefault="00563492" w:rsidP="00563492">
      <w:pPr>
        <w:pStyle w:val="ListParagraph"/>
        <w:numPr>
          <w:ilvl w:val="0"/>
          <w:numId w:val="1"/>
        </w:numPr>
        <w:spacing w:after="0" w:line="240" w:lineRule="auto"/>
        <w:rPr>
          <w:sz w:val="24"/>
          <w:szCs w:val="24"/>
        </w:rPr>
      </w:pPr>
      <w:r w:rsidRPr="007C138D">
        <w:rPr>
          <w:sz w:val="24"/>
          <w:szCs w:val="24"/>
        </w:rPr>
        <w:t xml:space="preserve">Finally use an </w:t>
      </w:r>
      <w:proofErr w:type="spellStart"/>
      <w:r w:rsidRPr="007C138D">
        <w:rPr>
          <w:sz w:val="24"/>
          <w:szCs w:val="24"/>
        </w:rPr>
        <w:t>asterix</w:t>
      </w:r>
      <w:proofErr w:type="spellEnd"/>
      <w:r w:rsidRPr="007C138D">
        <w:rPr>
          <w:sz w:val="24"/>
          <w:szCs w:val="24"/>
        </w:rPr>
        <w:t xml:space="preserve"> (*) as a truncation term. For example if you write </w:t>
      </w:r>
      <w:proofErr w:type="spellStart"/>
      <w:r w:rsidRPr="007C138D">
        <w:rPr>
          <w:sz w:val="24"/>
          <w:szCs w:val="24"/>
        </w:rPr>
        <w:t>len</w:t>
      </w:r>
      <w:proofErr w:type="spellEnd"/>
      <w:r w:rsidRPr="007C138D">
        <w:rPr>
          <w:sz w:val="24"/>
          <w:szCs w:val="24"/>
        </w:rPr>
        <w:t>* this covers len</w:t>
      </w:r>
      <w:r w:rsidRPr="007C138D">
        <w:rPr>
          <w:b/>
          <w:sz w:val="24"/>
          <w:szCs w:val="24"/>
        </w:rPr>
        <w:t>s</w:t>
      </w:r>
      <w:r w:rsidRPr="007C138D">
        <w:rPr>
          <w:sz w:val="24"/>
          <w:szCs w:val="24"/>
        </w:rPr>
        <w:t>, len</w:t>
      </w:r>
      <w:r w:rsidRPr="007C138D">
        <w:rPr>
          <w:b/>
          <w:sz w:val="24"/>
          <w:szCs w:val="24"/>
        </w:rPr>
        <w:t xml:space="preserve">ses </w:t>
      </w:r>
      <w:r w:rsidRPr="007C138D">
        <w:rPr>
          <w:sz w:val="24"/>
          <w:szCs w:val="24"/>
        </w:rPr>
        <w:t xml:space="preserve">and other word endings so you don’t have to write all the forms yourself. </w:t>
      </w:r>
    </w:p>
    <w:p w:rsidR="0047362E" w:rsidRPr="009A3E49" w:rsidRDefault="0047362E" w:rsidP="0047362E">
      <w:pPr>
        <w:spacing w:after="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650"/>
        <w:gridCol w:w="1525"/>
        <w:gridCol w:w="3869"/>
      </w:tblGrid>
      <w:tr w:rsidR="00AA70B9" w:rsidRPr="007C138D" w:rsidTr="0047362E">
        <w:tc>
          <w:tcPr>
            <w:tcW w:w="1198" w:type="dxa"/>
            <w:shd w:val="clear" w:color="auto" w:fill="auto"/>
          </w:tcPr>
          <w:p w:rsidR="00AA70B9" w:rsidRPr="007C138D" w:rsidRDefault="00AA70B9" w:rsidP="00AA70B9">
            <w:pPr>
              <w:spacing w:after="120" w:line="240" w:lineRule="auto"/>
              <w:rPr>
                <w:b/>
                <w:sz w:val="24"/>
                <w:szCs w:val="24"/>
              </w:rPr>
            </w:pPr>
          </w:p>
        </w:tc>
        <w:tc>
          <w:tcPr>
            <w:tcW w:w="2650" w:type="dxa"/>
            <w:shd w:val="clear" w:color="auto" w:fill="auto"/>
          </w:tcPr>
          <w:p w:rsidR="00AA70B9" w:rsidRPr="007C138D" w:rsidRDefault="00AA70B9" w:rsidP="00AA70B9">
            <w:pPr>
              <w:spacing w:after="120" w:line="240" w:lineRule="auto"/>
              <w:rPr>
                <w:b/>
                <w:sz w:val="24"/>
                <w:szCs w:val="24"/>
              </w:rPr>
            </w:pPr>
            <w:r w:rsidRPr="007C138D">
              <w:rPr>
                <w:b/>
                <w:sz w:val="24"/>
                <w:szCs w:val="24"/>
              </w:rPr>
              <w:t>Keyword</w:t>
            </w:r>
          </w:p>
        </w:tc>
        <w:tc>
          <w:tcPr>
            <w:tcW w:w="1525" w:type="dxa"/>
            <w:shd w:val="clear" w:color="auto" w:fill="auto"/>
          </w:tcPr>
          <w:p w:rsidR="00AA70B9" w:rsidRPr="007C138D" w:rsidRDefault="00AA70B9" w:rsidP="00AA70B9">
            <w:pPr>
              <w:spacing w:after="120" w:line="240" w:lineRule="auto"/>
              <w:rPr>
                <w:b/>
                <w:sz w:val="24"/>
                <w:szCs w:val="24"/>
              </w:rPr>
            </w:pPr>
          </w:p>
        </w:tc>
        <w:tc>
          <w:tcPr>
            <w:tcW w:w="3869" w:type="dxa"/>
            <w:shd w:val="clear" w:color="auto" w:fill="auto"/>
          </w:tcPr>
          <w:p w:rsidR="00AA70B9" w:rsidRPr="007C138D" w:rsidRDefault="00AA70B9" w:rsidP="00AA70B9">
            <w:pPr>
              <w:spacing w:after="120" w:line="240" w:lineRule="auto"/>
              <w:rPr>
                <w:b/>
                <w:sz w:val="24"/>
                <w:szCs w:val="24"/>
              </w:rPr>
            </w:pPr>
            <w:r w:rsidRPr="007C138D">
              <w:rPr>
                <w:b/>
                <w:sz w:val="24"/>
                <w:szCs w:val="24"/>
              </w:rPr>
              <w:t>Synonym</w:t>
            </w:r>
          </w:p>
        </w:tc>
      </w:tr>
      <w:tr w:rsidR="00AA70B9" w:rsidRPr="007C138D" w:rsidTr="0047362E">
        <w:trPr>
          <w:trHeight w:val="718"/>
        </w:trPr>
        <w:tc>
          <w:tcPr>
            <w:tcW w:w="1198" w:type="dxa"/>
            <w:shd w:val="clear" w:color="auto" w:fill="BFBFBF"/>
          </w:tcPr>
          <w:p w:rsidR="00AA70B9" w:rsidRPr="007C138D" w:rsidRDefault="00AA70B9" w:rsidP="00AA70B9">
            <w:pPr>
              <w:spacing w:after="120" w:line="240" w:lineRule="auto"/>
              <w:rPr>
                <w:b/>
                <w:sz w:val="24"/>
                <w:szCs w:val="24"/>
              </w:rPr>
            </w:pPr>
            <w:r w:rsidRPr="007C138D">
              <w:rPr>
                <w:b/>
                <w:sz w:val="24"/>
                <w:szCs w:val="24"/>
              </w:rPr>
              <w:t>P</w:t>
            </w:r>
          </w:p>
        </w:tc>
        <w:tc>
          <w:tcPr>
            <w:tcW w:w="2650" w:type="dxa"/>
            <w:shd w:val="clear" w:color="auto" w:fill="BFBFBF"/>
          </w:tcPr>
          <w:p w:rsidR="00AA70B9" w:rsidRPr="007C138D" w:rsidRDefault="00AA70B9" w:rsidP="00AA70B9">
            <w:pPr>
              <w:spacing w:after="120" w:line="240" w:lineRule="auto"/>
              <w:rPr>
                <w:b/>
                <w:sz w:val="24"/>
                <w:szCs w:val="24"/>
              </w:rPr>
            </w:pPr>
            <w:r w:rsidRPr="007C138D">
              <w:rPr>
                <w:b/>
                <w:sz w:val="24"/>
                <w:szCs w:val="24"/>
              </w:rPr>
              <w:t>Child*</w:t>
            </w:r>
            <w:r w:rsidRPr="007C138D">
              <w:rPr>
                <w:b/>
                <w:sz w:val="24"/>
                <w:szCs w:val="24"/>
              </w:rPr>
              <w:t>AND</w:t>
            </w:r>
          </w:p>
          <w:p w:rsidR="00AA70B9" w:rsidRPr="007C138D" w:rsidRDefault="00AA70B9" w:rsidP="00AA70B9">
            <w:pPr>
              <w:spacing w:after="120" w:line="240" w:lineRule="auto"/>
              <w:rPr>
                <w:b/>
                <w:sz w:val="24"/>
                <w:szCs w:val="24"/>
              </w:rPr>
            </w:pPr>
            <w:r w:rsidRPr="007C138D">
              <w:rPr>
                <w:b/>
                <w:sz w:val="24"/>
                <w:szCs w:val="24"/>
              </w:rPr>
              <w:t>Reading difficulties</w:t>
            </w:r>
          </w:p>
        </w:tc>
        <w:tc>
          <w:tcPr>
            <w:tcW w:w="1525" w:type="dxa"/>
            <w:shd w:val="clear" w:color="auto" w:fill="auto"/>
          </w:tcPr>
          <w:p w:rsidR="00AA70B9" w:rsidRPr="007C138D" w:rsidRDefault="00AA70B9" w:rsidP="00AA70B9">
            <w:pPr>
              <w:spacing w:after="120" w:line="240" w:lineRule="auto"/>
              <w:rPr>
                <w:i/>
                <w:sz w:val="24"/>
                <w:szCs w:val="24"/>
              </w:rPr>
            </w:pPr>
            <w:r w:rsidRPr="007C138D">
              <w:rPr>
                <w:i/>
                <w:sz w:val="24"/>
                <w:szCs w:val="24"/>
              </w:rPr>
              <w:t>OR</w:t>
            </w:r>
          </w:p>
        </w:tc>
        <w:tc>
          <w:tcPr>
            <w:tcW w:w="3869" w:type="dxa"/>
            <w:shd w:val="clear" w:color="auto" w:fill="BFBFBF"/>
          </w:tcPr>
          <w:p w:rsidR="00AA70B9" w:rsidRPr="007C138D" w:rsidRDefault="00AA70B9" w:rsidP="00AA70B9">
            <w:pPr>
              <w:spacing w:after="120" w:line="240" w:lineRule="auto"/>
              <w:rPr>
                <w:b/>
                <w:sz w:val="24"/>
                <w:szCs w:val="24"/>
              </w:rPr>
            </w:pPr>
          </w:p>
          <w:p w:rsidR="00AA70B9" w:rsidRPr="007C138D" w:rsidRDefault="00AA70B9" w:rsidP="00AA70B9">
            <w:pPr>
              <w:spacing w:after="120" w:line="240" w:lineRule="auto"/>
              <w:rPr>
                <w:b/>
                <w:sz w:val="24"/>
                <w:szCs w:val="24"/>
              </w:rPr>
            </w:pPr>
            <w:r w:rsidRPr="007C138D">
              <w:rPr>
                <w:b/>
                <w:sz w:val="24"/>
                <w:szCs w:val="24"/>
              </w:rPr>
              <w:t>Dyslexia</w:t>
            </w:r>
          </w:p>
        </w:tc>
      </w:tr>
      <w:tr w:rsidR="00AA70B9" w:rsidRPr="007C138D" w:rsidTr="0047362E">
        <w:tc>
          <w:tcPr>
            <w:tcW w:w="1198" w:type="dxa"/>
            <w:shd w:val="clear" w:color="auto" w:fill="auto"/>
          </w:tcPr>
          <w:p w:rsidR="00AA70B9" w:rsidRPr="007C138D" w:rsidRDefault="00AA70B9" w:rsidP="00AA70B9">
            <w:pPr>
              <w:spacing w:after="120" w:line="240" w:lineRule="auto"/>
              <w:rPr>
                <w:i/>
                <w:sz w:val="24"/>
                <w:szCs w:val="24"/>
              </w:rPr>
            </w:pPr>
            <w:r w:rsidRPr="007C138D">
              <w:rPr>
                <w:i/>
                <w:sz w:val="24"/>
                <w:szCs w:val="24"/>
              </w:rPr>
              <w:t>AND</w:t>
            </w:r>
          </w:p>
        </w:tc>
        <w:tc>
          <w:tcPr>
            <w:tcW w:w="2650" w:type="dxa"/>
            <w:shd w:val="clear" w:color="auto" w:fill="auto"/>
          </w:tcPr>
          <w:p w:rsidR="00AA70B9" w:rsidRPr="007C138D" w:rsidRDefault="00AA70B9" w:rsidP="00AA70B9">
            <w:pPr>
              <w:spacing w:after="120" w:line="240" w:lineRule="auto"/>
              <w:rPr>
                <w:b/>
                <w:sz w:val="24"/>
                <w:szCs w:val="24"/>
              </w:rPr>
            </w:pPr>
          </w:p>
        </w:tc>
        <w:tc>
          <w:tcPr>
            <w:tcW w:w="1525" w:type="dxa"/>
            <w:shd w:val="clear" w:color="auto" w:fill="auto"/>
          </w:tcPr>
          <w:p w:rsidR="00AA70B9" w:rsidRPr="007C138D" w:rsidRDefault="00AA70B9" w:rsidP="00AA70B9">
            <w:pPr>
              <w:spacing w:after="120" w:line="240" w:lineRule="auto"/>
              <w:rPr>
                <w:b/>
                <w:sz w:val="24"/>
                <w:szCs w:val="24"/>
              </w:rPr>
            </w:pPr>
          </w:p>
        </w:tc>
        <w:tc>
          <w:tcPr>
            <w:tcW w:w="3869" w:type="dxa"/>
            <w:shd w:val="clear" w:color="auto" w:fill="auto"/>
          </w:tcPr>
          <w:p w:rsidR="00AA70B9" w:rsidRPr="007C138D" w:rsidRDefault="00AA70B9" w:rsidP="00AA70B9">
            <w:pPr>
              <w:spacing w:after="120" w:line="240" w:lineRule="auto"/>
              <w:rPr>
                <w:b/>
                <w:sz w:val="24"/>
                <w:szCs w:val="24"/>
              </w:rPr>
            </w:pPr>
          </w:p>
        </w:tc>
      </w:tr>
      <w:tr w:rsidR="00AA70B9" w:rsidRPr="007C138D" w:rsidTr="0047362E">
        <w:tc>
          <w:tcPr>
            <w:tcW w:w="1198" w:type="dxa"/>
            <w:shd w:val="clear" w:color="auto" w:fill="BFBFBF"/>
          </w:tcPr>
          <w:p w:rsidR="00AA70B9" w:rsidRPr="007C138D" w:rsidRDefault="00AA70B9" w:rsidP="00AA70B9">
            <w:pPr>
              <w:spacing w:after="120" w:line="240" w:lineRule="auto"/>
              <w:rPr>
                <w:b/>
                <w:sz w:val="24"/>
                <w:szCs w:val="24"/>
              </w:rPr>
            </w:pPr>
            <w:r w:rsidRPr="007C138D">
              <w:rPr>
                <w:b/>
                <w:sz w:val="24"/>
                <w:szCs w:val="24"/>
              </w:rPr>
              <w:t>I</w:t>
            </w:r>
          </w:p>
        </w:tc>
        <w:tc>
          <w:tcPr>
            <w:tcW w:w="2650" w:type="dxa"/>
            <w:shd w:val="clear" w:color="auto" w:fill="BFBFBF"/>
          </w:tcPr>
          <w:p w:rsidR="00AA70B9" w:rsidRPr="007C138D" w:rsidRDefault="00AA70B9" w:rsidP="00AA70B9">
            <w:pPr>
              <w:spacing w:after="120" w:line="240" w:lineRule="auto"/>
              <w:rPr>
                <w:b/>
                <w:sz w:val="24"/>
                <w:szCs w:val="24"/>
              </w:rPr>
            </w:pPr>
            <w:r w:rsidRPr="007C138D">
              <w:rPr>
                <w:b/>
                <w:sz w:val="24"/>
                <w:szCs w:val="24"/>
              </w:rPr>
              <w:t>Colour*</w:t>
            </w:r>
          </w:p>
          <w:p w:rsidR="00AA70B9" w:rsidRPr="007C138D" w:rsidRDefault="00AA70B9" w:rsidP="00AA70B9">
            <w:pPr>
              <w:spacing w:after="120" w:line="240" w:lineRule="auto"/>
              <w:rPr>
                <w:b/>
                <w:sz w:val="24"/>
                <w:szCs w:val="24"/>
              </w:rPr>
            </w:pPr>
          </w:p>
          <w:p w:rsidR="00AA70B9" w:rsidRPr="007C138D" w:rsidRDefault="00AA70B9" w:rsidP="00AA70B9">
            <w:pPr>
              <w:spacing w:after="120" w:line="240" w:lineRule="auto"/>
              <w:rPr>
                <w:b/>
                <w:sz w:val="24"/>
                <w:szCs w:val="24"/>
              </w:rPr>
            </w:pPr>
            <w:r w:rsidRPr="007C138D">
              <w:rPr>
                <w:b/>
                <w:sz w:val="24"/>
                <w:szCs w:val="24"/>
              </w:rPr>
              <w:t>Len*</w:t>
            </w:r>
          </w:p>
        </w:tc>
        <w:tc>
          <w:tcPr>
            <w:tcW w:w="1525" w:type="dxa"/>
            <w:shd w:val="clear" w:color="auto" w:fill="auto"/>
          </w:tcPr>
          <w:p w:rsidR="00AA70B9" w:rsidRPr="007C138D" w:rsidRDefault="00AA70B9" w:rsidP="00AA70B9">
            <w:pPr>
              <w:spacing w:after="120" w:line="240" w:lineRule="auto"/>
              <w:rPr>
                <w:b/>
                <w:sz w:val="24"/>
                <w:szCs w:val="24"/>
              </w:rPr>
            </w:pPr>
            <w:r w:rsidRPr="007C138D">
              <w:rPr>
                <w:i/>
                <w:sz w:val="24"/>
                <w:szCs w:val="24"/>
              </w:rPr>
              <w:t>OR</w:t>
            </w:r>
          </w:p>
        </w:tc>
        <w:tc>
          <w:tcPr>
            <w:tcW w:w="3869" w:type="dxa"/>
            <w:shd w:val="clear" w:color="auto" w:fill="BFBFBF"/>
          </w:tcPr>
          <w:p w:rsidR="00AA70B9" w:rsidRPr="007C138D" w:rsidRDefault="00AA70B9" w:rsidP="00AA70B9">
            <w:pPr>
              <w:spacing w:after="120" w:line="240" w:lineRule="auto"/>
              <w:rPr>
                <w:b/>
                <w:sz w:val="24"/>
                <w:szCs w:val="24"/>
              </w:rPr>
            </w:pPr>
            <w:proofErr w:type="spellStart"/>
            <w:r w:rsidRPr="007C138D">
              <w:rPr>
                <w:b/>
                <w:sz w:val="24"/>
                <w:szCs w:val="24"/>
              </w:rPr>
              <w:t>Color</w:t>
            </w:r>
            <w:proofErr w:type="spellEnd"/>
            <w:r w:rsidRPr="007C138D">
              <w:rPr>
                <w:b/>
                <w:sz w:val="24"/>
                <w:szCs w:val="24"/>
              </w:rPr>
              <w:t>*</w:t>
            </w:r>
          </w:p>
          <w:p w:rsidR="00AA70B9" w:rsidRPr="007C138D" w:rsidRDefault="00AA70B9" w:rsidP="00AA70B9">
            <w:pPr>
              <w:spacing w:after="120" w:line="240" w:lineRule="auto"/>
              <w:rPr>
                <w:b/>
                <w:sz w:val="24"/>
                <w:szCs w:val="24"/>
              </w:rPr>
            </w:pPr>
            <w:proofErr w:type="spellStart"/>
            <w:r w:rsidRPr="007C138D">
              <w:rPr>
                <w:b/>
                <w:sz w:val="24"/>
                <w:szCs w:val="24"/>
              </w:rPr>
              <w:t>Irlen</w:t>
            </w:r>
            <w:proofErr w:type="spellEnd"/>
            <w:r w:rsidRPr="007C138D">
              <w:rPr>
                <w:b/>
                <w:sz w:val="24"/>
                <w:szCs w:val="24"/>
              </w:rPr>
              <w:t xml:space="preserve"> </w:t>
            </w:r>
          </w:p>
          <w:p w:rsidR="00AA70B9" w:rsidRPr="007C138D" w:rsidRDefault="00AA70B9" w:rsidP="00AA70B9">
            <w:pPr>
              <w:spacing w:after="120" w:line="240" w:lineRule="auto"/>
              <w:rPr>
                <w:b/>
                <w:sz w:val="24"/>
                <w:szCs w:val="24"/>
              </w:rPr>
            </w:pPr>
            <w:r w:rsidRPr="007C138D">
              <w:rPr>
                <w:b/>
                <w:sz w:val="24"/>
                <w:szCs w:val="24"/>
              </w:rPr>
              <w:t>overlay</w:t>
            </w:r>
          </w:p>
        </w:tc>
      </w:tr>
      <w:tr w:rsidR="00AA70B9" w:rsidRPr="007C138D" w:rsidTr="0047362E">
        <w:tc>
          <w:tcPr>
            <w:tcW w:w="1198" w:type="dxa"/>
            <w:shd w:val="clear" w:color="auto" w:fill="auto"/>
          </w:tcPr>
          <w:p w:rsidR="00AA70B9" w:rsidRPr="007C138D" w:rsidRDefault="00AA70B9" w:rsidP="00AA70B9">
            <w:pPr>
              <w:spacing w:after="120" w:line="240" w:lineRule="auto"/>
              <w:rPr>
                <w:i/>
                <w:sz w:val="24"/>
                <w:szCs w:val="24"/>
              </w:rPr>
            </w:pPr>
            <w:r w:rsidRPr="007C138D">
              <w:rPr>
                <w:i/>
                <w:sz w:val="24"/>
                <w:szCs w:val="24"/>
              </w:rPr>
              <w:t>AND</w:t>
            </w:r>
          </w:p>
        </w:tc>
        <w:tc>
          <w:tcPr>
            <w:tcW w:w="2650" w:type="dxa"/>
            <w:shd w:val="clear" w:color="auto" w:fill="auto"/>
          </w:tcPr>
          <w:p w:rsidR="00AA70B9" w:rsidRPr="007C138D" w:rsidRDefault="00AA70B9" w:rsidP="00AA70B9">
            <w:pPr>
              <w:spacing w:after="120" w:line="240" w:lineRule="auto"/>
              <w:rPr>
                <w:b/>
                <w:sz w:val="24"/>
                <w:szCs w:val="24"/>
              </w:rPr>
            </w:pPr>
          </w:p>
        </w:tc>
        <w:tc>
          <w:tcPr>
            <w:tcW w:w="1525" w:type="dxa"/>
            <w:shd w:val="clear" w:color="auto" w:fill="auto"/>
          </w:tcPr>
          <w:p w:rsidR="00AA70B9" w:rsidRPr="007C138D" w:rsidRDefault="00AA70B9" w:rsidP="00AA70B9">
            <w:pPr>
              <w:spacing w:after="120" w:line="240" w:lineRule="auto"/>
              <w:rPr>
                <w:b/>
                <w:sz w:val="24"/>
                <w:szCs w:val="24"/>
              </w:rPr>
            </w:pPr>
          </w:p>
        </w:tc>
        <w:tc>
          <w:tcPr>
            <w:tcW w:w="3869" w:type="dxa"/>
            <w:shd w:val="clear" w:color="auto" w:fill="auto"/>
          </w:tcPr>
          <w:p w:rsidR="00AA70B9" w:rsidRPr="007C138D" w:rsidRDefault="00AA70B9" w:rsidP="00AA70B9">
            <w:pPr>
              <w:spacing w:after="120" w:line="240" w:lineRule="auto"/>
              <w:rPr>
                <w:b/>
                <w:sz w:val="24"/>
                <w:szCs w:val="24"/>
              </w:rPr>
            </w:pPr>
          </w:p>
        </w:tc>
      </w:tr>
      <w:tr w:rsidR="00AA70B9" w:rsidRPr="007C138D" w:rsidTr="0047362E">
        <w:tc>
          <w:tcPr>
            <w:tcW w:w="1198" w:type="dxa"/>
            <w:shd w:val="clear" w:color="auto" w:fill="BFBFBF"/>
          </w:tcPr>
          <w:p w:rsidR="00AA70B9" w:rsidRPr="007C138D" w:rsidRDefault="00AA70B9" w:rsidP="00AA70B9">
            <w:pPr>
              <w:spacing w:after="120" w:line="240" w:lineRule="auto"/>
              <w:rPr>
                <w:b/>
                <w:sz w:val="24"/>
                <w:szCs w:val="24"/>
              </w:rPr>
            </w:pPr>
            <w:r w:rsidRPr="007C138D">
              <w:rPr>
                <w:b/>
                <w:sz w:val="24"/>
                <w:szCs w:val="24"/>
              </w:rPr>
              <w:t>C</w:t>
            </w:r>
          </w:p>
        </w:tc>
        <w:tc>
          <w:tcPr>
            <w:tcW w:w="2650" w:type="dxa"/>
            <w:shd w:val="clear" w:color="auto" w:fill="BFBFBF"/>
          </w:tcPr>
          <w:p w:rsidR="00AA70B9" w:rsidRPr="007C138D" w:rsidRDefault="00AA70B9" w:rsidP="00AA70B9">
            <w:pPr>
              <w:spacing w:after="120" w:line="240" w:lineRule="auto"/>
              <w:rPr>
                <w:b/>
                <w:sz w:val="24"/>
                <w:szCs w:val="24"/>
              </w:rPr>
            </w:pPr>
            <w:r w:rsidRPr="007C138D">
              <w:rPr>
                <w:b/>
                <w:sz w:val="24"/>
                <w:szCs w:val="24"/>
              </w:rPr>
              <w:t>none</w:t>
            </w:r>
          </w:p>
        </w:tc>
        <w:tc>
          <w:tcPr>
            <w:tcW w:w="1525" w:type="dxa"/>
            <w:shd w:val="clear" w:color="auto" w:fill="auto"/>
          </w:tcPr>
          <w:p w:rsidR="00AA70B9" w:rsidRPr="007C138D" w:rsidRDefault="00AA70B9" w:rsidP="00AA70B9">
            <w:pPr>
              <w:spacing w:after="120" w:line="240" w:lineRule="auto"/>
              <w:rPr>
                <w:b/>
                <w:sz w:val="24"/>
                <w:szCs w:val="24"/>
              </w:rPr>
            </w:pPr>
            <w:r w:rsidRPr="007C138D">
              <w:rPr>
                <w:i/>
                <w:sz w:val="24"/>
                <w:szCs w:val="24"/>
              </w:rPr>
              <w:t>OR</w:t>
            </w:r>
          </w:p>
        </w:tc>
        <w:tc>
          <w:tcPr>
            <w:tcW w:w="3869" w:type="dxa"/>
            <w:shd w:val="clear" w:color="auto" w:fill="BFBFBF"/>
          </w:tcPr>
          <w:p w:rsidR="00AA70B9" w:rsidRPr="007C138D" w:rsidRDefault="00AA70B9" w:rsidP="00AA70B9">
            <w:pPr>
              <w:spacing w:after="120" w:line="240" w:lineRule="auto"/>
              <w:rPr>
                <w:b/>
                <w:sz w:val="24"/>
                <w:szCs w:val="24"/>
              </w:rPr>
            </w:pPr>
          </w:p>
        </w:tc>
      </w:tr>
      <w:tr w:rsidR="00AA70B9" w:rsidRPr="007C138D" w:rsidTr="0047362E">
        <w:tc>
          <w:tcPr>
            <w:tcW w:w="1198" w:type="dxa"/>
            <w:shd w:val="clear" w:color="auto" w:fill="auto"/>
          </w:tcPr>
          <w:p w:rsidR="00AA70B9" w:rsidRPr="007C138D" w:rsidRDefault="00AA70B9" w:rsidP="00AA70B9">
            <w:pPr>
              <w:spacing w:after="120" w:line="240" w:lineRule="auto"/>
              <w:rPr>
                <w:i/>
                <w:sz w:val="24"/>
                <w:szCs w:val="24"/>
              </w:rPr>
            </w:pPr>
            <w:r w:rsidRPr="007C138D">
              <w:rPr>
                <w:i/>
                <w:sz w:val="24"/>
                <w:szCs w:val="24"/>
              </w:rPr>
              <w:t>AND</w:t>
            </w:r>
          </w:p>
        </w:tc>
        <w:tc>
          <w:tcPr>
            <w:tcW w:w="2650" w:type="dxa"/>
            <w:shd w:val="clear" w:color="auto" w:fill="auto"/>
          </w:tcPr>
          <w:p w:rsidR="00AA70B9" w:rsidRPr="007C138D" w:rsidRDefault="00AA70B9" w:rsidP="00AA70B9">
            <w:pPr>
              <w:spacing w:after="120" w:line="240" w:lineRule="auto"/>
              <w:rPr>
                <w:b/>
                <w:sz w:val="24"/>
                <w:szCs w:val="24"/>
              </w:rPr>
            </w:pPr>
          </w:p>
        </w:tc>
        <w:tc>
          <w:tcPr>
            <w:tcW w:w="1525" w:type="dxa"/>
            <w:shd w:val="clear" w:color="auto" w:fill="auto"/>
          </w:tcPr>
          <w:p w:rsidR="00AA70B9" w:rsidRPr="007C138D" w:rsidRDefault="00AA70B9" w:rsidP="00AA70B9">
            <w:pPr>
              <w:spacing w:after="120" w:line="240" w:lineRule="auto"/>
              <w:rPr>
                <w:b/>
                <w:sz w:val="24"/>
                <w:szCs w:val="24"/>
              </w:rPr>
            </w:pPr>
          </w:p>
        </w:tc>
        <w:tc>
          <w:tcPr>
            <w:tcW w:w="3869" w:type="dxa"/>
            <w:shd w:val="clear" w:color="auto" w:fill="auto"/>
          </w:tcPr>
          <w:p w:rsidR="00AA70B9" w:rsidRPr="007C138D" w:rsidRDefault="00AA70B9" w:rsidP="00AA70B9">
            <w:pPr>
              <w:spacing w:after="120" w:line="240" w:lineRule="auto"/>
              <w:rPr>
                <w:b/>
                <w:sz w:val="24"/>
                <w:szCs w:val="24"/>
              </w:rPr>
            </w:pPr>
          </w:p>
        </w:tc>
      </w:tr>
      <w:tr w:rsidR="00AA70B9" w:rsidRPr="007C138D" w:rsidTr="0047362E">
        <w:tc>
          <w:tcPr>
            <w:tcW w:w="1198" w:type="dxa"/>
            <w:shd w:val="clear" w:color="auto" w:fill="BFBFBF"/>
          </w:tcPr>
          <w:p w:rsidR="00AA70B9" w:rsidRPr="007C138D" w:rsidRDefault="00AA70B9" w:rsidP="00AA70B9">
            <w:pPr>
              <w:spacing w:after="120" w:line="240" w:lineRule="auto"/>
              <w:rPr>
                <w:b/>
                <w:sz w:val="24"/>
                <w:szCs w:val="24"/>
              </w:rPr>
            </w:pPr>
            <w:r w:rsidRPr="007C138D">
              <w:rPr>
                <w:b/>
                <w:sz w:val="24"/>
                <w:szCs w:val="24"/>
              </w:rPr>
              <w:t>O</w:t>
            </w:r>
          </w:p>
        </w:tc>
        <w:tc>
          <w:tcPr>
            <w:tcW w:w="2650" w:type="dxa"/>
            <w:shd w:val="clear" w:color="auto" w:fill="BFBFBF"/>
          </w:tcPr>
          <w:p w:rsidR="00AA70B9" w:rsidRPr="007C138D" w:rsidRDefault="00F34C79" w:rsidP="00AA70B9">
            <w:pPr>
              <w:spacing w:after="120" w:line="240" w:lineRule="auto"/>
              <w:rPr>
                <w:b/>
                <w:sz w:val="24"/>
                <w:szCs w:val="24"/>
              </w:rPr>
            </w:pPr>
            <w:r w:rsidRPr="007C138D">
              <w:rPr>
                <w:b/>
                <w:sz w:val="24"/>
                <w:szCs w:val="24"/>
              </w:rPr>
              <w:t>Improved vision</w:t>
            </w:r>
          </w:p>
        </w:tc>
        <w:tc>
          <w:tcPr>
            <w:tcW w:w="1525" w:type="dxa"/>
            <w:shd w:val="clear" w:color="auto" w:fill="auto"/>
          </w:tcPr>
          <w:p w:rsidR="00AA70B9" w:rsidRPr="007C138D" w:rsidRDefault="00AA70B9" w:rsidP="00AA70B9">
            <w:pPr>
              <w:spacing w:after="120" w:line="240" w:lineRule="auto"/>
              <w:rPr>
                <w:b/>
                <w:sz w:val="24"/>
                <w:szCs w:val="24"/>
              </w:rPr>
            </w:pPr>
            <w:r w:rsidRPr="007C138D">
              <w:rPr>
                <w:i/>
                <w:sz w:val="24"/>
                <w:szCs w:val="24"/>
              </w:rPr>
              <w:t>OR</w:t>
            </w:r>
          </w:p>
        </w:tc>
        <w:tc>
          <w:tcPr>
            <w:tcW w:w="3869" w:type="dxa"/>
            <w:shd w:val="clear" w:color="auto" w:fill="BFBFBF"/>
          </w:tcPr>
          <w:p w:rsidR="00AA70B9" w:rsidRPr="007C138D" w:rsidRDefault="00AA70B9" w:rsidP="00AA70B9">
            <w:pPr>
              <w:spacing w:after="120" w:line="240" w:lineRule="auto"/>
              <w:rPr>
                <w:b/>
                <w:sz w:val="24"/>
                <w:szCs w:val="24"/>
              </w:rPr>
            </w:pPr>
          </w:p>
        </w:tc>
      </w:tr>
    </w:tbl>
    <w:p w:rsidR="0047362E" w:rsidRDefault="0047362E" w:rsidP="0047362E">
      <w:pPr>
        <w:rPr>
          <w:b/>
          <w:sz w:val="24"/>
        </w:rPr>
      </w:pPr>
    </w:p>
    <w:p w:rsidR="00563492" w:rsidRDefault="00563492">
      <w:pPr>
        <w:rPr>
          <w:b/>
          <w:sz w:val="24"/>
        </w:rPr>
      </w:pPr>
      <w:r>
        <w:rPr>
          <w:b/>
          <w:sz w:val="24"/>
        </w:rPr>
        <w:br w:type="page"/>
      </w:r>
    </w:p>
    <w:p w:rsidR="0047362E" w:rsidRPr="009A3E49" w:rsidRDefault="0047362E" w:rsidP="0047362E">
      <w:pPr>
        <w:rPr>
          <w:b/>
          <w:sz w:val="24"/>
        </w:rPr>
      </w:pPr>
      <w:r w:rsidRPr="009A3E49">
        <w:rPr>
          <w:b/>
          <w:sz w:val="24"/>
        </w:rPr>
        <w:lastRenderedPageBreak/>
        <w:t xml:space="preserve">Search list to combine for first advanced search: </w:t>
      </w:r>
    </w:p>
    <w:p w:rsidR="00F34C79" w:rsidRDefault="009F08C4" w:rsidP="0032747D">
      <w:pPr>
        <w:rPr>
          <w:i/>
          <w:sz w:val="24"/>
          <w:szCs w:val="24"/>
        </w:rPr>
      </w:pPr>
      <w:r>
        <w:rPr>
          <w:i/>
          <w:sz w:val="24"/>
          <w:szCs w:val="24"/>
        </w:rPr>
        <w:t>(</w:t>
      </w:r>
      <w:r w:rsidR="00F34C79" w:rsidRPr="0047362E">
        <w:rPr>
          <w:i/>
          <w:sz w:val="24"/>
          <w:szCs w:val="24"/>
        </w:rPr>
        <w:t>Child*</w:t>
      </w:r>
      <w:r>
        <w:rPr>
          <w:i/>
          <w:sz w:val="24"/>
          <w:szCs w:val="24"/>
        </w:rPr>
        <w:t>)</w:t>
      </w:r>
      <w:r w:rsidR="00F34C79" w:rsidRPr="0047362E">
        <w:rPr>
          <w:i/>
          <w:sz w:val="24"/>
          <w:szCs w:val="24"/>
        </w:rPr>
        <w:t xml:space="preserve"> AND </w:t>
      </w:r>
      <w:r>
        <w:rPr>
          <w:i/>
          <w:sz w:val="24"/>
          <w:szCs w:val="24"/>
        </w:rPr>
        <w:t>(</w:t>
      </w:r>
      <w:r w:rsidR="00F34C79" w:rsidRPr="0047362E">
        <w:rPr>
          <w:i/>
          <w:sz w:val="24"/>
          <w:szCs w:val="24"/>
        </w:rPr>
        <w:t>reading OR learning</w:t>
      </w:r>
      <w:r>
        <w:rPr>
          <w:i/>
          <w:sz w:val="24"/>
          <w:szCs w:val="24"/>
        </w:rPr>
        <w:t>)</w:t>
      </w:r>
      <w:r w:rsidR="00F34C79" w:rsidRPr="0047362E">
        <w:rPr>
          <w:i/>
          <w:sz w:val="24"/>
          <w:szCs w:val="24"/>
        </w:rPr>
        <w:t xml:space="preserve"> AND </w:t>
      </w:r>
      <w:r>
        <w:rPr>
          <w:i/>
          <w:sz w:val="24"/>
          <w:szCs w:val="24"/>
        </w:rPr>
        <w:t>(</w:t>
      </w:r>
      <w:r w:rsidR="00F34C79" w:rsidRPr="0047362E">
        <w:rPr>
          <w:i/>
          <w:sz w:val="24"/>
          <w:szCs w:val="24"/>
        </w:rPr>
        <w:t xml:space="preserve">colour* or </w:t>
      </w:r>
      <w:proofErr w:type="spellStart"/>
      <w:r w:rsidR="00F34C79" w:rsidRPr="0047362E">
        <w:rPr>
          <w:i/>
          <w:sz w:val="24"/>
          <w:szCs w:val="24"/>
        </w:rPr>
        <w:t>color</w:t>
      </w:r>
      <w:proofErr w:type="spellEnd"/>
      <w:r w:rsidR="00F34C79" w:rsidRPr="0047362E">
        <w:rPr>
          <w:i/>
          <w:sz w:val="24"/>
          <w:szCs w:val="24"/>
        </w:rPr>
        <w:t xml:space="preserve">* or </w:t>
      </w:r>
      <w:proofErr w:type="spellStart"/>
      <w:r w:rsidR="00F34C79" w:rsidRPr="0047362E">
        <w:rPr>
          <w:i/>
          <w:sz w:val="24"/>
          <w:szCs w:val="24"/>
        </w:rPr>
        <w:t>Irlen</w:t>
      </w:r>
      <w:proofErr w:type="spellEnd"/>
      <w:r>
        <w:rPr>
          <w:i/>
          <w:sz w:val="24"/>
          <w:szCs w:val="24"/>
        </w:rPr>
        <w:t>)</w:t>
      </w:r>
      <w:r w:rsidR="00F34C79" w:rsidRPr="0047362E">
        <w:rPr>
          <w:i/>
          <w:sz w:val="24"/>
          <w:szCs w:val="24"/>
        </w:rPr>
        <w:t xml:space="preserve"> AND </w:t>
      </w:r>
      <w:r>
        <w:rPr>
          <w:i/>
          <w:sz w:val="24"/>
          <w:szCs w:val="24"/>
        </w:rPr>
        <w:t>(</w:t>
      </w:r>
      <w:proofErr w:type="spellStart"/>
      <w:r w:rsidR="00F34C79" w:rsidRPr="0047362E">
        <w:rPr>
          <w:i/>
          <w:sz w:val="24"/>
          <w:szCs w:val="24"/>
        </w:rPr>
        <w:t>len</w:t>
      </w:r>
      <w:proofErr w:type="spellEnd"/>
      <w:r w:rsidR="00F34C79" w:rsidRPr="0047362E">
        <w:rPr>
          <w:i/>
          <w:sz w:val="24"/>
          <w:szCs w:val="24"/>
        </w:rPr>
        <w:t>* or overlay</w:t>
      </w:r>
      <w:r>
        <w:rPr>
          <w:i/>
          <w:sz w:val="24"/>
          <w:szCs w:val="24"/>
        </w:rPr>
        <w:t>)</w:t>
      </w:r>
      <w:r w:rsidR="00F34C79" w:rsidRPr="0047362E">
        <w:rPr>
          <w:i/>
          <w:sz w:val="24"/>
          <w:szCs w:val="24"/>
        </w:rPr>
        <w:t xml:space="preserve"> AND </w:t>
      </w:r>
      <w:r>
        <w:rPr>
          <w:i/>
          <w:sz w:val="24"/>
          <w:szCs w:val="24"/>
        </w:rPr>
        <w:t>(</w:t>
      </w:r>
      <w:r w:rsidR="00F34C79" w:rsidRPr="0047362E">
        <w:rPr>
          <w:i/>
          <w:sz w:val="24"/>
          <w:szCs w:val="24"/>
        </w:rPr>
        <w:t>vision</w:t>
      </w:r>
      <w:r>
        <w:rPr>
          <w:i/>
          <w:sz w:val="24"/>
          <w:szCs w:val="24"/>
        </w:rPr>
        <w:t>)</w:t>
      </w:r>
    </w:p>
    <w:p w:rsidR="00BA112F" w:rsidRDefault="009F08C4" w:rsidP="00BA112F">
      <w:pPr>
        <w:rPr>
          <w:sz w:val="24"/>
          <w:szCs w:val="24"/>
        </w:rPr>
      </w:pPr>
      <w:r>
        <w:rPr>
          <w:i/>
          <w:sz w:val="24"/>
          <w:szCs w:val="24"/>
        </w:rPr>
        <w:t xml:space="preserve">Please note: </w:t>
      </w:r>
      <w:r>
        <w:rPr>
          <w:sz w:val="24"/>
          <w:szCs w:val="24"/>
        </w:rPr>
        <w:t xml:space="preserve">Many databases offer a builder search to walk you through building a search up using AND, OR and NOT as needed. If you work on your PICO using the table, instead of filling in </w:t>
      </w:r>
      <w:r w:rsidR="00BA112F">
        <w:rPr>
          <w:sz w:val="24"/>
          <w:szCs w:val="24"/>
        </w:rPr>
        <w:t>i</w:t>
      </w:r>
      <w:r>
        <w:rPr>
          <w:sz w:val="24"/>
          <w:szCs w:val="24"/>
        </w:rPr>
        <w:t xml:space="preserve">ndividual search boxes, you </w:t>
      </w:r>
      <w:r w:rsidR="00BA112F">
        <w:rPr>
          <w:sz w:val="24"/>
          <w:szCs w:val="24"/>
        </w:rPr>
        <w:t>can just add your text into the search box and go.</w:t>
      </w:r>
    </w:p>
    <w:p w:rsidR="009F08C4" w:rsidRDefault="00AD4C7E" w:rsidP="00BA112F">
      <w:pPr>
        <w:jc w:val="center"/>
        <w:rPr>
          <w:sz w:val="24"/>
          <w:szCs w:val="24"/>
        </w:rPr>
      </w:pPr>
      <w:r w:rsidRPr="00BA112F">
        <w:rPr>
          <w:noProof/>
          <w:color w:val="448C0E"/>
          <w:sz w:val="24"/>
          <w:szCs w:val="24"/>
          <w:lang w:eastAsia="en-AU"/>
        </w:rPr>
        <mc:AlternateContent>
          <mc:Choice Requires="wps">
            <w:drawing>
              <wp:anchor distT="0" distB="0" distL="114300" distR="114300" simplePos="0" relativeHeight="251660288" behindDoc="0" locked="0" layoutInCell="1" allowOverlap="1" wp14:anchorId="0F45B7CC" wp14:editId="00A8C349">
                <wp:simplePos x="0" y="0"/>
                <wp:positionH relativeFrom="column">
                  <wp:posOffset>309880</wp:posOffset>
                </wp:positionH>
                <wp:positionV relativeFrom="paragraph">
                  <wp:posOffset>558800</wp:posOffset>
                </wp:positionV>
                <wp:extent cx="904875" cy="45085"/>
                <wp:effectExtent l="0" t="19050" r="47625" b="31115"/>
                <wp:wrapNone/>
                <wp:docPr id="4" name="Right Arrow 4"/>
                <wp:cNvGraphicFramePr/>
                <a:graphic xmlns:a="http://schemas.openxmlformats.org/drawingml/2006/main">
                  <a:graphicData uri="http://schemas.microsoft.com/office/word/2010/wordprocessingShape">
                    <wps:wsp>
                      <wps:cNvSpPr/>
                      <wps:spPr>
                        <a:xfrm>
                          <a:off x="0" y="0"/>
                          <a:ext cx="904875" cy="45085"/>
                        </a:xfrm>
                        <a:prstGeom prst="righ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4.4pt;margin-top:44pt;width:71.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" adj="21062" fillcolor="#00b050" strokecolor="#00b050" strokeweight="2pt"/>
            </w:pict>
          </mc:Fallback>
        </mc:AlternateContent>
      </w:r>
      <w:r w:rsidR="00BA112F">
        <w:rPr>
          <w:noProof/>
          <w:lang w:eastAsia="en-AU"/>
        </w:rPr>
        <w:drawing>
          <wp:inline distT="0" distB="0" distL="0" distR="0" wp14:anchorId="2B3E30B7" wp14:editId="0BDF9D99">
            <wp:extent cx="4859382" cy="17765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31" t="3192" r="-1397" b="47074"/>
                    <a:stretch/>
                  </pic:blipFill>
                  <pic:spPr bwMode="auto">
                    <a:xfrm>
                      <a:off x="0" y="0"/>
                      <a:ext cx="4854086" cy="1774613"/>
                    </a:xfrm>
                    <a:prstGeom prst="rect">
                      <a:avLst/>
                    </a:prstGeom>
                    <a:ln>
                      <a:noFill/>
                    </a:ln>
                    <a:extLst>
                      <a:ext uri="{53640926-AAD7-44D8-BBD7-CCE9431645EC}">
                        <a14:shadowObscured xmlns:a14="http://schemas.microsoft.com/office/drawing/2010/main"/>
                      </a:ext>
                    </a:extLst>
                  </pic:spPr>
                </pic:pic>
              </a:graphicData>
            </a:graphic>
          </wp:inline>
        </w:drawing>
      </w:r>
    </w:p>
    <w:p w:rsidR="00F34C79" w:rsidRPr="007C138D" w:rsidRDefault="00F34C79" w:rsidP="0032747D">
      <w:pPr>
        <w:rPr>
          <w:sz w:val="24"/>
          <w:szCs w:val="24"/>
        </w:rPr>
      </w:pPr>
      <w:r w:rsidRPr="007C138D">
        <w:rPr>
          <w:sz w:val="24"/>
          <w:szCs w:val="24"/>
        </w:rPr>
        <w:t xml:space="preserve">For example, here is how it worked in </w:t>
      </w:r>
      <w:proofErr w:type="spellStart"/>
      <w:r w:rsidRPr="007C138D">
        <w:rPr>
          <w:sz w:val="24"/>
          <w:szCs w:val="24"/>
        </w:rPr>
        <w:t>PubMED</w:t>
      </w:r>
      <w:proofErr w:type="spellEnd"/>
      <w:r w:rsidRPr="007C138D">
        <w:rPr>
          <w:sz w:val="24"/>
          <w:szCs w:val="24"/>
        </w:rPr>
        <w:t xml:space="preserve">. 5/6 relevant articles were found. </w:t>
      </w:r>
      <w:r w:rsidR="009F08C4" w:rsidRPr="007C138D">
        <w:rPr>
          <w:noProof/>
          <w:sz w:val="24"/>
          <w:szCs w:val="24"/>
          <w:lang w:eastAsia="en-AU"/>
        </w:rPr>
        <w:drawing>
          <wp:inline distT="0" distB="0" distL="0" distR="0" wp14:anchorId="24A8184B" wp14:editId="5FB8C50B">
            <wp:extent cx="6181725" cy="4369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4" r="15051" b="3893"/>
                    <a:stretch/>
                  </pic:blipFill>
                  <pic:spPr bwMode="auto">
                    <a:xfrm>
                      <a:off x="0" y="0"/>
                      <a:ext cx="6181725" cy="4369219"/>
                    </a:xfrm>
                    <a:prstGeom prst="rect">
                      <a:avLst/>
                    </a:prstGeom>
                    <a:ln>
                      <a:noFill/>
                    </a:ln>
                    <a:extLst>
                      <a:ext uri="{53640926-AAD7-44D8-BBD7-CCE9431645EC}">
                        <a14:shadowObscured xmlns:a14="http://schemas.microsoft.com/office/drawing/2010/main"/>
                      </a:ext>
                    </a:extLst>
                  </pic:spPr>
                </pic:pic>
              </a:graphicData>
            </a:graphic>
          </wp:inline>
        </w:drawing>
      </w:r>
    </w:p>
    <w:p w:rsidR="00F34C79" w:rsidRPr="007C138D" w:rsidRDefault="00563492" w:rsidP="0032747D">
      <w:pPr>
        <w:rPr>
          <w:b/>
          <w:sz w:val="24"/>
          <w:szCs w:val="24"/>
        </w:rPr>
      </w:pPr>
      <w:r>
        <w:rPr>
          <w:b/>
          <w:sz w:val="24"/>
          <w:szCs w:val="24"/>
        </w:rPr>
        <w:br w:type="page"/>
      </w:r>
      <w:r w:rsidR="0047362E">
        <w:rPr>
          <w:b/>
          <w:sz w:val="24"/>
          <w:szCs w:val="24"/>
        </w:rPr>
        <w:lastRenderedPageBreak/>
        <w:t xml:space="preserve">Refinements - </w:t>
      </w:r>
      <w:r w:rsidR="00F50C82" w:rsidRPr="007C138D">
        <w:rPr>
          <w:b/>
          <w:sz w:val="24"/>
          <w:szCs w:val="24"/>
        </w:rPr>
        <w:t>tips:</w:t>
      </w:r>
    </w:p>
    <w:p w:rsidR="00F50C82" w:rsidRPr="0047362E" w:rsidRDefault="00F50C82" w:rsidP="0047362E">
      <w:pPr>
        <w:pStyle w:val="ListParagraph"/>
        <w:numPr>
          <w:ilvl w:val="0"/>
          <w:numId w:val="3"/>
        </w:numPr>
        <w:rPr>
          <w:i/>
          <w:sz w:val="24"/>
          <w:szCs w:val="24"/>
        </w:rPr>
      </w:pPr>
      <w:r w:rsidRPr="0047362E">
        <w:rPr>
          <w:i/>
          <w:sz w:val="24"/>
          <w:szCs w:val="24"/>
        </w:rPr>
        <w:t xml:space="preserve">How can I further refine the search? </w:t>
      </w:r>
    </w:p>
    <w:p w:rsidR="00F50C82" w:rsidRDefault="00F50C82" w:rsidP="0047362E">
      <w:pPr>
        <w:pStyle w:val="ListParagraph"/>
        <w:numPr>
          <w:ilvl w:val="1"/>
          <w:numId w:val="3"/>
        </w:numPr>
        <w:rPr>
          <w:sz w:val="24"/>
          <w:szCs w:val="24"/>
        </w:rPr>
      </w:pPr>
      <w:r w:rsidRPr="007C138D">
        <w:rPr>
          <w:sz w:val="24"/>
          <w:szCs w:val="24"/>
        </w:rPr>
        <w:t xml:space="preserve">Click on </w:t>
      </w:r>
      <w:r w:rsidRPr="007C138D">
        <w:rPr>
          <w:b/>
          <w:sz w:val="24"/>
          <w:szCs w:val="24"/>
        </w:rPr>
        <w:t>search details</w:t>
      </w:r>
      <w:r w:rsidRPr="007C138D">
        <w:rPr>
          <w:sz w:val="24"/>
          <w:szCs w:val="24"/>
        </w:rPr>
        <w:t xml:space="preserve"> or similar to see what </w:t>
      </w:r>
      <w:r w:rsidR="001D77EF" w:rsidRPr="007C138D">
        <w:rPr>
          <w:sz w:val="24"/>
          <w:szCs w:val="24"/>
        </w:rPr>
        <w:t xml:space="preserve">the computer searched for. You may find an error or something you want to omit. To do that, go back up to your search text and add NOT then the keywords you want to avoid. </w:t>
      </w:r>
    </w:p>
    <w:p w:rsidR="00C75ACC" w:rsidRDefault="00C75ACC" w:rsidP="0047362E">
      <w:pPr>
        <w:pStyle w:val="ListParagraph"/>
        <w:numPr>
          <w:ilvl w:val="1"/>
          <w:numId w:val="3"/>
        </w:numPr>
        <w:rPr>
          <w:sz w:val="24"/>
          <w:szCs w:val="24"/>
        </w:rPr>
      </w:pPr>
      <w:r>
        <w:rPr>
          <w:sz w:val="24"/>
          <w:szCs w:val="24"/>
        </w:rPr>
        <w:t xml:space="preserve">Start with secondary resources (summaries and syntheses of papers) </w:t>
      </w:r>
      <w:r w:rsidR="008706FB">
        <w:rPr>
          <w:sz w:val="24"/>
          <w:szCs w:val="24"/>
        </w:rPr>
        <w:t xml:space="preserve">to see what </w:t>
      </w:r>
      <w:r w:rsidR="008E7F14">
        <w:rPr>
          <w:sz w:val="24"/>
          <w:szCs w:val="24"/>
        </w:rPr>
        <w:t xml:space="preserve">has already been compiled and potentially appraised on the topic. For more information see: </w:t>
      </w:r>
      <w:hyperlink r:id="rId10" w:history="1">
        <w:r w:rsidR="008E7F14" w:rsidRPr="0060163C">
          <w:rPr>
            <w:rStyle w:val="Hyperlink"/>
            <w:sz w:val="24"/>
            <w:szCs w:val="24"/>
          </w:rPr>
          <w:t>http://www.eboptometry.com/content/optometry/ebp-resource-step-2-acquire/optometrists-students-teachers/syntheses-and-summaries-links-eye-health-professionals</w:t>
        </w:r>
      </w:hyperlink>
    </w:p>
    <w:p w:rsidR="001D77EF" w:rsidRPr="0047362E" w:rsidRDefault="001D77EF" w:rsidP="0047362E">
      <w:pPr>
        <w:pStyle w:val="ListParagraph"/>
        <w:numPr>
          <w:ilvl w:val="0"/>
          <w:numId w:val="3"/>
        </w:numPr>
        <w:rPr>
          <w:i/>
          <w:sz w:val="24"/>
          <w:szCs w:val="24"/>
        </w:rPr>
      </w:pPr>
      <w:r w:rsidRPr="0047362E">
        <w:rPr>
          <w:i/>
          <w:sz w:val="24"/>
          <w:szCs w:val="24"/>
        </w:rPr>
        <w:t xml:space="preserve">I didn’t find anything? What should I do now? </w:t>
      </w:r>
    </w:p>
    <w:p w:rsidR="00547AFB" w:rsidRPr="00547AFB" w:rsidRDefault="001D77EF" w:rsidP="0047362E">
      <w:pPr>
        <w:pStyle w:val="ListParagraph"/>
        <w:numPr>
          <w:ilvl w:val="1"/>
          <w:numId w:val="3"/>
        </w:numPr>
        <w:rPr>
          <w:i/>
          <w:sz w:val="24"/>
          <w:szCs w:val="24"/>
        </w:rPr>
      </w:pPr>
      <w:r w:rsidRPr="00547AFB">
        <w:rPr>
          <w:sz w:val="24"/>
          <w:szCs w:val="24"/>
        </w:rPr>
        <w:t xml:space="preserve">Sometimes specific searches do not provide any hits – because there is nothing covering all those terms. Here are some logical next steps: </w:t>
      </w:r>
    </w:p>
    <w:p w:rsidR="00547AFB" w:rsidRPr="00547AFB" w:rsidRDefault="001D77EF" w:rsidP="0047362E">
      <w:pPr>
        <w:pStyle w:val="ListParagraph"/>
        <w:numPr>
          <w:ilvl w:val="2"/>
          <w:numId w:val="3"/>
        </w:numPr>
        <w:rPr>
          <w:i/>
          <w:sz w:val="24"/>
          <w:szCs w:val="24"/>
        </w:rPr>
      </w:pPr>
      <w:r w:rsidRPr="00547AFB">
        <w:rPr>
          <w:sz w:val="24"/>
          <w:szCs w:val="24"/>
        </w:rPr>
        <w:t>Broaden your search by omitting less important details or changing some ANDs to ORs.</w:t>
      </w:r>
    </w:p>
    <w:p w:rsidR="00547AFB" w:rsidRPr="00547AFB" w:rsidRDefault="00E07E72" w:rsidP="0047362E">
      <w:pPr>
        <w:pStyle w:val="ListParagraph"/>
        <w:numPr>
          <w:ilvl w:val="2"/>
          <w:numId w:val="3"/>
        </w:numPr>
        <w:rPr>
          <w:i/>
          <w:sz w:val="24"/>
          <w:szCs w:val="24"/>
        </w:rPr>
      </w:pPr>
      <w:r w:rsidRPr="00547AFB">
        <w:rPr>
          <w:sz w:val="24"/>
          <w:szCs w:val="24"/>
        </w:rPr>
        <w:t xml:space="preserve">Check you have enough synonyms. Disorder names and sometimes even intervention names can differ across countries. Do a quick basic search of an internet search engine (e.g., Google, Yahoo </w:t>
      </w:r>
      <w:proofErr w:type="spellStart"/>
      <w:r w:rsidRPr="00547AFB">
        <w:rPr>
          <w:sz w:val="24"/>
          <w:szCs w:val="24"/>
        </w:rPr>
        <w:t>etc</w:t>
      </w:r>
      <w:proofErr w:type="spellEnd"/>
      <w:r w:rsidRPr="00547AFB">
        <w:rPr>
          <w:sz w:val="24"/>
          <w:szCs w:val="24"/>
        </w:rPr>
        <w:t xml:space="preserve">) to see if there are other terms you may have missed the first time. </w:t>
      </w:r>
    </w:p>
    <w:p w:rsidR="00547AFB" w:rsidRPr="00547AFB" w:rsidRDefault="001D77EF" w:rsidP="0047362E">
      <w:pPr>
        <w:pStyle w:val="ListParagraph"/>
        <w:numPr>
          <w:ilvl w:val="2"/>
          <w:numId w:val="3"/>
        </w:numPr>
        <w:rPr>
          <w:i/>
          <w:sz w:val="24"/>
          <w:szCs w:val="24"/>
        </w:rPr>
      </w:pPr>
      <w:r w:rsidRPr="00547AFB">
        <w:rPr>
          <w:sz w:val="24"/>
          <w:szCs w:val="24"/>
        </w:rPr>
        <w:t xml:space="preserve">The other thing to keep in mind is where did you search? </w:t>
      </w:r>
    </w:p>
    <w:p w:rsidR="00547AFB" w:rsidRPr="00547AFB" w:rsidRDefault="001D77EF" w:rsidP="0047362E">
      <w:pPr>
        <w:pStyle w:val="ListParagraph"/>
        <w:numPr>
          <w:ilvl w:val="3"/>
          <w:numId w:val="3"/>
        </w:numPr>
        <w:rPr>
          <w:i/>
          <w:sz w:val="24"/>
          <w:szCs w:val="24"/>
        </w:rPr>
      </w:pPr>
      <w:r w:rsidRPr="00547AFB">
        <w:rPr>
          <w:sz w:val="24"/>
          <w:szCs w:val="24"/>
        </w:rPr>
        <w:t xml:space="preserve">Was it the right database for the topic? For example, maybe </w:t>
      </w:r>
      <w:proofErr w:type="spellStart"/>
      <w:r w:rsidRPr="00547AFB">
        <w:rPr>
          <w:sz w:val="24"/>
          <w:szCs w:val="24"/>
        </w:rPr>
        <w:t>PubMED</w:t>
      </w:r>
      <w:proofErr w:type="spellEnd"/>
      <w:r w:rsidRPr="00547AFB">
        <w:rPr>
          <w:sz w:val="24"/>
          <w:szCs w:val="24"/>
        </w:rPr>
        <w:t>, Medline or EMBASE is not the best choice for behavioural optometry. Something like TRIP (</w:t>
      </w:r>
      <w:hyperlink r:id="rId11" w:history="1">
        <w:r w:rsidRPr="00547AFB">
          <w:rPr>
            <w:rStyle w:val="Hyperlink"/>
            <w:sz w:val="24"/>
            <w:szCs w:val="24"/>
          </w:rPr>
          <w:t>www.trip.org</w:t>
        </w:r>
      </w:hyperlink>
      <w:r w:rsidRPr="00547AFB">
        <w:rPr>
          <w:sz w:val="24"/>
          <w:szCs w:val="24"/>
        </w:rPr>
        <w:t xml:space="preserve">) searches multiple databases at once which might help you cover more ground. </w:t>
      </w:r>
    </w:p>
    <w:p w:rsidR="008E7F14" w:rsidRPr="00547AFB" w:rsidRDefault="008E7F14" w:rsidP="0047362E">
      <w:pPr>
        <w:pStyle w:val="ListParagraph"/>
        <w:numPr>
          <w:ilvl w:val="3"/>
          <w:numId w:val="3"/>
        </w:numPr>
        <w:rPr>
          <w:i/>
          <w:sz w:val="24"/>
          <w:szCs w:val="24"/>
        </w:rPr>
      </w:pPr>
      <w:r w:rsidRPr="00547AFB">
        <w:rPr>
          <w:sz w:val="24"/>
          <w:szCs w:val="24"/>
        </w:rPr>
        <w:t xml:space="preserve">Did you search for secondary resources but could not find any? In which case you now need to find individual studies (primary sources) to help answer your question. </w:t>
      </w:r>
    </w:p>
    <w:p w:rsidR="001D77EF" w:rsidRPr="0047362E" w:rsidRDefault="001D77EF" w:rsidP="0047362E">
      <w:pPr>
        <w:pStyle w:val="ListParagraph"/>
        <w:numPr>
          <w:ilvl w:val="0"/>
          <w:numId w:val="3"/>
        </w:numPr>
        <w:rPr>
          <w:i/>
          <w:sz w:val="24"/>
          <w:szCs w:val="24"/>
        </w:rPr>
      </w:pPr>
      <w:r w:rsidRPr="0047362E">
        <w:rPr>
          <w:i/>
          <w:sz w:val="24"/>
          <w:szCs w:val="24"/>
        </w:rPr>
        <w:t>I have found so many references I’</w:t>
      </w:r>
      <w:r w:rsidR="00E07E72" w:rsidRPr="0047362E">
        <w:rPr>
          <w:i/>
          <w:sz w:val="24"/>
          <w:szCs w:val="24"/>
        </w:rPr>
        <w:t>ll be here all day!</w:t>
      </w:r>
      <w:r w:rsidRPr="0047362E">
        <w:rPr>
          <w:i/>
          <w:sz w:val="24"/>
          <w:szCs w:val="24"/>
        </w:rPr>
        <w:t xml:space="preserve"> What should I do? </w:t>
      </w:r>
    </w:p>
    <w:p w:rsidR="001D77EF" w:rsidRPr="00AB2137" w:rsidRDefault="001D77EF" w:rsidP="0047362E">
      <w:pPr>
        <w:pStyle w:val="ListParagraph"/>
        <w:numPr>
          <w:ilvl w:val="1"/>
          <w:numId w:val="3"/>
        </w:numPr>
        <w:rPr>
          <w:i/>
          <w:sz w:val="24"/>
          <w:szCs w:val="24"/>
        </w:rPr>
      </w:pPr>
      <w:r w:rsidRPr="0047362E">
        <w:rPr>
          <w:sz w:val="24"/>
          <w:szCs w:val="24"/>
        </w:rPr>
        <w:t>Don’t stop there as it will become a time-consuming task! Be more specific with your terms to specify exactly what you want to find. You may start off with a broad question on a topic you know little about</w:t>
      </w:r>
      <w:r w:rsidR="00E07E72" w:rsidRPr="0047362E">
        <w:rPr>
          <w:sz w:val="24"/>
          <w:szCs w:val="24"/>
        </w:rPr>
        <w:t>,</w:t>
      </w:r>
      <w:r w:rsidRPr="0047362E">
        <w:rPr>
          <w:sz w:val="24"/>
          <w:szCs w:val="24"/>
        </w:rPr>
        <w:t xml:space="preserve"> but after seeing the result list and reading a couple of abstracts </w:t>
      </w:r>
      <w:r w:rsidR="00E07E72" w:rsidRPr="0047362E">
        <w:rPr>
          <w:sz w:val="24"/>
          <w:szCs w:val="24"/>
        </w:rPr>
        <w:t>you may have a better idea of what you want</w:t>
      </w:r>
      <w:r w:rsidR="007C138D" w:rsidRPr="0047362E">
        <w:rPr>
          <w:sz w:val="24"/>
          <w:szCs w:val="24"/>
        </w:rPr>
        <w:t xml:space="preserve">, or what you don’t want. </w:t>
      </w:r>
    </w:p>
    <w:p w:rsidR="00547AFB" w:rsidRDefault="00AB2137">
      <w:pPr>
        <w:rPr>
          <w:b/>
          <w:sz w:val="28"/>
        </w:rPr>
      </w:pPr>
      <w:r>
        <w:rPr>
          <w:i/>
          <w:sz w:val="24"/>
          <w:szCs w:val="24"/>
        </w:rPr>
        <w:t xml:space="preserve">For more details on asking clinical questions and searching, please go to </w:t>
      </w:r>
      <w:hyperlink r:id="rId12" w:history="1">
        <w:r w:rsidRPr="0060163C">
          <w:rPr>
            <w:rStyle w:val="Hyperlink"/>
            <w:i/>
            <w:sz w:val="24"/>
            <w:szCs w:val="24"/>
          </w:rPr>
          <w:t>www.eboptometry.com</w:t>
        </w:r>
      </w:hyperlink>
    </w:p>
    <w:sectPr w:rsidR="00547AFB" w:rsidSect="00F34C7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37" w:rsidRDefault="00AB2137" w:rsidP="00AB2137">
      <w:pPr>
        <w:spacing w:after="0" w:line="240" w:lineRule="auto"/>
      </w:pPr>
      <w:r>
        <w:separator/>
      </w:r>
    </w:p>
  </w:endnote>
  <w:endnote w:type="continuationSeparator" w:id="0">
    <w:p w:rsidR="00AB2137" w:rsidRDefault="00AB2137" w:rsidP="00AB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37" w:rsidRDefault="00AB2137">
    <w:pPr>
      <w:pStyle w:val="Footer"/>
    </w:pPr>
    <w:r w:rsidRPr="00563492">
      <w:rPr>
        <w:sz w:val="20"/>
        <w:szCs w:val="24"/>
      </w:rPr>
      <w:t>Contributed by: Elizabeth Murray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37" w:rsidRDefault="00AB2137" w:rsidP="00AB2137">
      <w:pPr>
        <w:spacing w:after="0" w:line="240" w:lineRule="auto"/>
      </w:pPr>
      <w:r>
        <w:separator/>
      </w:r>
    </w:p>
  </w:footnote>
  <w:footnote w:type="continuationSeparator" w:id="0">
    <w:p w:rsidR="00AB2137" w:rsidRDefault="00AB2137" w:rsidP="00AB2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37" w:rsidRPr="00972FF4" w:rsidRDefault="00AB2137" w:rsidP="00AB2137">
    <w:pPr>
      <w:spacing w:after="0" w:line="240" w:lineRule="auto"/>
      <w:jc w:val="center"/>
      <w:rPr>
        <w:b/>
        <w:sz w:val="28"/>
      </w:rPr>
    </w:pPr>
    <w:r>
      <w:rPr>
        <w:noProof/>
        <w:lang w:eastAsia="en-AU"/>
      </w:rPr>
      <w:drawing>
        <wp:inline distT="0" distB="0" distL="0" distR="0" wp14:anchorId="68E6F369" wp14:editId="7F14F974">
          <wp:extent cx="791571" cy="778915"/>
          <wp:effectExtent l="0" t="0" r="8890" b="254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848" cy="783123"/>
                  </a:xfrm>
                  <a:prstGeom prst="rect">
                    <a:avLst/>
                  </a:prstGeom>
                  <a:noFill/>
                  <a:ln>
                    <a:noFill/>
                  </a:ln>
                </pic:spPr>
              </pic:pic>
            </a:graphicData>
          </a:graphic>
        </wp:inline>
      </w:drawing>
    </w:r>
    <w:r>
      <w:tab/>
    </w:r>
    <w:r>
      <w:rPr>
        <w:b/>
        <w:color w:val="448C0E"/>
        <w:sz w:val="28"/>
      </w:rPr>
      <w:t>How to</w:t>
    </w:r>
    <w:r w:rsidRPr="00BA112F">
      <w:rPr>
        <w:b/>
        <w:color w:val="448C0E"/>
        <w:sz w:val="28"/>
      </w:rPr>
      <w:t xml:space="preserve"> use your PICO question to search effectively</w:t>
    </w:r>
  </w:p>
  <w:p w:rsidR="00AB2137" w:rsidRDefault="00AB2137" w:rsidP="00AB2137">
    <w:pPr>
      <w:pStyle w:val="Header"/>
      <w:tabs>
        <w:tab w:val="clear" w:pos="4513"/>
        <w:tab w:val="clear" w:pos="9026"/>
        <w:tab w:val="left" w:pos="259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2D1C"/>
    <w:multiLevelType w:val="hybridMultilevel"/>
    <w:tmpl w:val="82A22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BFF7DC8"/>
    <w:multiLevelType w:val="hybridMultilevel"/>
    <w:tmpl w:val="907A4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28062D4"/>
    <w:multiLevelType w:val="hybridMultilevel"/>
    <w:tmpl w:val="547696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7D"/>
    <w:rsid w:val="001D77EF"/>
    <w:rsid w:val="0032747D"/>
    <w:rsid w:val="0038536F"/>
    <w:rsid w:val="003A34F2"/>
    <w:rsid w:val="00466F1C"/>
    <w:rsid w:val="0047362E"/>
    <w:rsid w:val="00547AFB"/>
    <w:rsid w:val="0055724E"/>
    <w:rsid w:val="00563492"/>
    <w:rsid w:val="007A3372"/>
    <w:rsid w:val="007C138D"/>
    <w:rsid w:val="00800B49"/>
    <w:rsid w:val="008706FB"/>
    <w:rsid w:val="008E7F14"/>
    <w:rsid w:val="00972FF4"/>
    <w:rsid w:val="009A3E49"/>
    <w:rsid w:val="009F08C4"/>
    <w:rsid w:val="00AA6501"/>
    <w:rsid w:val="00AA70B9"/>
    <w:rsid w:val="00AB2137"/>
    <w:rsid w:val="00AD4C7E"/>
    <w:rsid w:val="00BA112F"/>
    <w:rsid w:val="00C75ACC"/>
    <w:rsid w:val="00E07E72"/>
    <w:rsid w:val="00F34C79"/>
    <w:rsid w:val="00F50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47D"/>
    <w:rPr>
      <w:rFonts w:ascii="Tahoma" w:hAnsi="Tahoma" w:cs="Tahoma"/>
      <w:sz w:val="16"/>
      <w:szCs w:val="16"/>
    </w:rPr>
  </w:style>
  <w:style w:type="table" w:styleId="TableGrid">
    <w:name w:val="Table Grid"/>
    <w:basedOn w:val="TableNormal"/>
    <w:uiPriority w:val="59"/>
    <w:rsid w:val="00327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0B9"/>
    <w:pPr>
      <w:ind w:left="720"/>
      <w:contextualSpacing/>
    </w:pPr>
  </w:style>
  <w:style w:type="character" w:styleId="Hyperlink">
    <w:name w:val="Hyperlink"/>
    <w:basedOn w:val="DefaultParagraphFont"/>
    <w:uiPriority w:val="99"/>
    <w:unhideWhenUsed/>
    <w:rsid w:val="001D77EF"/>
    <w:rPr>
      <w:color w:val="0000FF" w:themeColor="hyperlink"/>
      <w:u w:val="single"/>
    </w:rPr>
  </w:style>
  <w:style w:type="paragraph" w:styleId="Header">
    <w:name w:val="header"/>
    <w:basedOn w:val="Normal"/>
    <w:link w:val="HeaderChar"/>
    <w:uiPriority w:val="99"/>
    <w:unhideWhenUsed/>
    <w:rsid w:val="00AB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137"/>
  </w:style>
  <w:style w:type="paragraph" w:styleId="Footer">
    <w:name w:val="footer"/>
    <w:basedOn w:val="Normal"/>
    <w:link w:val="FooterChar"/>
    <w:uiPriority w:val="99"/>
    <w:unhideWhenUsed/>
    <w:rsid w:val="00AB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47D"/>
    <w:rPr>
      <w:rFonts w:ascii="Tahoma" w:hAnsi="Tahoma" w:cs="Tahoma"/>
      <w:sz w:val="16"/>
      <w:szCs w:val="16"/>
    </w:rPr>
  </w:style>
  <w:style w:type="table" w:styleId="TableGrid">
    <w:name w:val="Table Grid"/>
    <w:basedOn w:val="TableNormal"/>
    <w:uiPriority w:val="59"/>
    <w:rsid w:val="00327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0B9"/>
    <w:pPr>
      <w:ind w:left="720"/>
      <w:contextualSpacing/>
    </w:pPr>
  </w:style>
  <w:style w:type="character" w:styleId="Hyperlink">
    <w:name w:val="Hyperlink"/>
    <w:basedOn w:val="DefaultParagraphFont"/>
    <w:uiPriority w:val="99"/>
    <w:unhideWhenUsed/>
    <w:rsid w:val="001D77EF"/>
    <w:rPr>
      <w:color w:val="0000FF" w:themeColor="hyperlink"/>
      <w:u w:val="single"/>
    </w:rPr>
  </w:style>
  <w:style w:type="paragraph" w:styleId="Header">
    <w:name w:val="header"/>
    <w:basedOn w:val="Normal"/>
    <w:link w:val="HeaderChar"/>
    <w:uiPriority w:val="99"/>
    <w:unhideWhenUsed/>
    <w:rsid w:val="00AB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137"/>
  </w:style>
  <w:style w:type="paragraph" w:styleId="Footer">
    <w:name w:val="footer"/>
    <w:basedOn w:val="Normal"/>
    <w:link w:val="FooterChar"/>
    <w:uiPriority w:val="99"/>
    <w:unhideWhenUsed/>
    <w:rsid w:val="00AB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boptometr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i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boptometry.com/content/optometry/ebp-resource-step-2-acquire/optometrists-students-teachers/syntheses-and-summaries-links-eye-health-profession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Murray</dc:creator>
  <cp:lastModifiedBy>Elizabeth Murray</cp:lastModifiedBy>
  <cp:revision>2</cp:revision>
  <dcterms:created xsi:type="dcterms:W3CDTF">2013-11-08T00:32:00Z</dcterms:created>
  <dcterms:modified xsi:type="dcterms:W3CDTF">2013-11-08T00:32:00Z</dcterms:modified>
</cp:coreProperties>
</file>